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FA" w:rsidRDefault="00002CFA" w:rsidP="00002CFA">
      <w:pPr>
        <w:jc w:val="center"/>
        <w:rPr>
          <w:sz w:val="36"/>
        </w:rPr>
      </w:pPr>
    </w:p>
    <w:p w:rsidR="00002CFA" w:rsidRDefault="00002CFA" w:rsidP="00B308A3">
      <w:pPr>
        <w:pStyle w:val="Ttulo"/>
      </w:pPr>
    </w:p>
    <w:p w:rsidR="00D4118B" w:rsidRDefault="00002CFA" w:rsidP="00B308A3">
      <w:pPr>
        <w:pStyle w:val="Ttulo"/>
        <w:jc w:val="center"/>
      </w:pPr>
      <w:r w:rsidRPr="00002CFA">
        <w:t>PROYECTO AMBIENTAL EDUCATIVO</w:t>
      </w:r>
    </w:p>
    <w:p w:rsidR="00002CFA" w:rsidRDefault="00002CFA" w:rsidP="00B308A3">
      <w:pPr>
        <w:pStyle w:val="Ttulo"/>
        <w:jc w:val="center"/>
      </w:pPr>
    </w:p>
    <w:p w:rsidR="00002CFA" w:rsidRDefault="00002CFA" w:rsidP="00B308A3">
      <w:pPr>
        <w:pStyle w:val="Ttulo"/>
        <w:jc w:val="center"/>
        <w:rPr>
          <w:rFonts w:ascii="FRUIT BANANA" w:hAnsi="FRUIT BANANA"/>
          <w:b/>
          <w:color w:val="0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FRUIT BANANA" w:hAnsi="FRUIT BANANA"/>
          <w:b/>
          <w:color w:val="0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1A4AFE">
        <w:rPr>
          <w:rFonts w:ascii="FRUIT BANANA" w:hAnsi="FRUIT BANANA"/>
          <w:b/>
          <w:color w:val="0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APRENDIENDO A CUIDAR MI PLANETA</w:t>
      </w:r>
      <w:r>
        <w:rPr>
          <w:rFonts w:ascii="FRUIT BANANA" w:hAnsi="FRUIT BANANA"/>
          <w:b/>
          <w:color w:val="0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002CFA" w:rsidRDefault="00002CFA" w:rsidP="00002CFA">
      <w:pPr>
        <w:jc w:val="center"/>
        <w:rPr>
          <w:rFonts w:ascii="FRUIT BANANA" w:hAnsi="FRUIT BANANA"/>
          <w:b/>
          <w:color w:val="00000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02CFA" w:rsidRDefault="00B308A3" w:rsidP="00002CFA">
      <w:pPr>
        <w:jc w:val="center"/>
        <w:rPr>
          <w:sz w:val="36"/>
        </w:rPr>
      </w:pPr>
      <w:r>
        <w:rPr>
          <w:noProof/>
          <w:sz w:val="36"/>
          <w:lang w:eastAsia="es-MX"/>
        </w:rPr>
        <w:drawing>
          <wp:anchor distT="0" distB="0" distL="114300" distR="114300" simplePos="0" relativeHeight="251658240" behindDoc="1" locked="0" layoutInCell="1" allowOverlap="1" wp14:anchorId="52EB2B3E" wp14:editId="22E6C1DE">
            <wp:simplePos x="0" y="0"/>
            <wp:positionH relativeFrom="column">
              <wp:posOffset>427990</wp:posOffset>
            </wp:positionH>
            <wp:positionV relativeFrom="paragraph">
              <wp:posOffset>60960</wp:posOffset>
            </wp:positionV>
            <wp:extent cx="4755515" cy="4330700"/>
            <wp:effectExtent l="0" t="0" r="6985" b="0"/>
            <wp:wrapTight wrapText="bothSides">
              <wp:wrapPolygon edited="0">
                <wp:start x="0" y="0"/>
                <wp:lineTo x="0" y="21473"/>
                <wp:lineTo x="21545" y="21473"/>
                <wp:lineTo x="21545" y="0"/>
                <wp:lineTo x="0" y="0"/>
              </wp:wrapPolygon>
            </wp:wrapTight>
            <wp:docPr id="1" name="Imagen 1" descr="C:\Users\USUARIO\Downloads\imagen proy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agen proyect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172" b="24324"/>
                    <a:stretch/>
                  </pic:blipFill>
                  <pic:spPr bwMode="auto">
                    <a:xfrm>
                      <a:off x="0" y="0"/>
                      <a:ext cx="4755515" cy="433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DF3197" w:rsidRDefault="00DF3197" w:rsidP="00002CFA">
      <w:pPr>
        <w:jc w:val="center"/>
        <w:rPr>
          <w:sz w:val="36"/>
        </w:rPr>
      </w:pPr>
    </w:p>
    <w:p w:rsidR="009C1492" w:rsidRDefault="009C1492" w:rsidP="009C1492">
      <w:pPr>
        <w:spacing w:after="0"/>
        <w:jc w:val="center"/>
        <w:rPr>
          <w:sz w:val="36"/>
        </w:rPr>
      </w:pPr>
      <w:r>
        <w:rPr>
          <w:sz w:val="36"/>
        </w:rPr>
        <w:t>Presenta</w:t>
      </w:r>
    </w:p>
    <w:p w:rsidR="00DF3197" w:rsidRDefault="009C1492" w:rsidP="009C1492">
      <w:pPr>
        <w:spacing w:after="0"/>
        <w:jc w:val="center"/>
        <w:rPr>
          <w:sz w:val="36"/>
        </w:rPr>
      </w:pPr>
      <w:r>
        <w:rPr>
          <w:sz w:val="36"/>
        </w:rPr>
        <w:t>Mtra. Mariela Gómez Guzmán</w:t>
      </w:r>
    </w:p>
    <w:p w:rsidR="00DF3197" w:rsidRDefault="00DF3197" w:rsidP="00002CFA">
      <w:pPr>
        <w:jc w:val="center"/>
        <w:rPr>
          <w:sz w:val="36"/>
        </w:rPr>
      </w:pPr>
    </w:p>
    <w:p w:rsidR="00290570" w:rsidRDefault="00290570" w:rsidP="00290570">
      <w:pPr>
        <w:rPr>
          <w:sz w:val="24"/>
          <w:szCs w:val="24"/>
        </w:rPr>
      </w:pPr>
    </w:p>
    <w:p w:rsidR="00DF3197" w:rsidRDefault="00DF3197" w:rsidP="00290570">
      <w:pPr>
        <w:rPr>
          <w:sz w:val="24"/>
          <w:szCs w:val="24"/>
        </w:rPr>
      </w:pPr>
      <w:r w:rsidRPr="00290570">
        <w:rPr>
          <w:sz w:val="24"/>
          <w:szCs w:val="24"/>
        </w:rPr>
        <w:t>I.NOMBRE DEL PROYECTO</w:t>
      </w:r>
    </w:p>
    <w:p w:rsidR="00886F29" w:rsidRPr="00290570" w:rsidRDefault="00886F29" w:rsidP="00290570">
      <w:pPr>
        <w:rPr>
          <w:sz w:val="24"/>
          <w:szCs w:val="24"/>
        </w:rPr>
      </w:pPr>
    </w:p>
    <w:p w:rsidR="00DF3197" w:rsidRDefault="00DF3197" w:rsidP="00002CFA">
      <w:pPr>
        <w:jc w:val="center"/>
        <w:rPr>
          <w:sz w:val="36"/>
        </w:rPr>
      </w:pPr>
      <w:r>
        <w:rPr>
          <w:sz w:val="36"/>
        </w:rPr>
        <w:t>“</w:t>
      </w:r>
      <w:r w:rsidR="004E1550" w:rsidRPr="004E1550">
        <w:rPr>
          <w:rFonts w:ascii="FRUIT BANANA" w:hAnsi="FRUIT BANANA"/>
          <w:sz w:val="36"/>
        </w:rPr>
        <w:t>APRENDIENDO A CUIDAR  MI PLANETA</w:t>
      </w:r>
      <w:r w:rsidR="00290570">
        <w:rPr>
          <w:sz w:val="36"/>
        </w:rPr>
        <w:t>”</w:t>
      </w:r>
    </w:p>
    <w:p w:rsidR="00290570" w:rsidRDefault="00290570" w:rsidP="00290570">
      <w:pPr>
        <w:rPr>
          <w:sz w:val="24"/>
        </w:rPr>
      </w:pPr>
      <w:r w:rsidRPr="00290570">
        <w:rPr>
          <w:sz w:val="24"/>
        </w:rPr>
        <w:t xml:space="preserve">Proyecto </w:t>
      </w:r>
      <w:r>
        <w:rPr>
          <w:sz w:val="24"/>
        </w:rPr>
        <w:t>que se llevará a cabo en la Escuela Telesecundaria “Ponciano Arriaga” ubicada en la localidad de Buenavista Mirador, que corresponde a la zona escolar 071del municipio de Xilitla, S.L.P.</w:t>
      </w:r>
    </w:p>
    <w:p w:rsidR="00290570" w:rsidRDefault="00290570" w:rsidP="00290570">
      <w:pPr>
        <w:rPr>
          <w:sz w:val="24"/>
        </w:rPr>
      </w:pPr>
    </w:p>
    <w:p w:rsidR="00290570" w:rsidRDefault="00290570" w:rsidP="00290570">
      <w:pPr>
        <w:rPr>
          <w:sz w:val="24"/>
        </w:rPr>
      </w:pPr>
      <w:r>
        <w:rPr>
          <w:sz w:val="24"/>
        </w:rPr>
        <w:t>II. INTRODUCCION</w:t>
      </w:r>
    </w:p>
    <w:p w:rsidR="00246933" w:rsidRPr="00AF3CA3" w:rsidRDefault="00177D73" w:rsidP="00886F29">
      <w:pPr>
        <w:jc w:val="both"/>
        <w:rPr>
          <w:rFonts w:cstheme="minorHAnsi"/>
          <w:sz w:val="24"/>
        </w:rPr>
      </w:pPr>
      <w:r w:rsidRPr="00AF3CA3">
        <w:rPr>
          <w:rFonts w:cstheme="minorHAnsi"/>
          <w:sz w:val="24"/>
        </w:rPr>
        <w:t xml:space="preserve">A nivel global </w:t>
      </w:r>
      <w:r w:rsidR="00862E65">
        <w:rPr>
          <w:rFonts w:cstheme="minorHAnsi"/>
          <w:sz w:val="24"/>
        </w:rPr>
        <w:t xml:space="preserve">se está padeciendo de una crisis ambiental terrible, preocupante y alarmante </w:t>
      </w:r>
      <w:r w:rsidR="00845A3E" w:rsidRPr="00AF3CA3">
        <w:rPr>
          <w:rFonts w:cstheme="minorHAnsi"/>
          <w:sz w:val="24"/>
        </w:rPr>
        <w:t xml:space="preserve">provocada principalmente por la acción </w:t>
      </w:r>
      <w:r w:rsidR="00FB5018">
        <w:rPr>
          <w:rFonts w:cstheme="minorHAnsi"/>
          <w:sz w:val="24"/>
        </w:rPr>
        <w:t>humana.</w:t>
      </w:r>
      <w:r w:rsidR="00862E65">
        <w:rPr>
          <w:rFonts w:cstheme="minorHAnsi"/>
          <w:sz w:val="24"/>
        </w:rPr>
        <w:t xml:space="preserve"> </w:t>
      </w:r>
      <w:r w:rsidR="00FB5018">
        <w:rPr>
          <w:rFonts w:cstheme="minorHAnsi"/>
          <w:sz w:val="24"/>
        </w:rPr>
        <w:t xml:space="preserve">En </w:t>
      </w:r>
      <w:r w:rsidR="00862E65">
        <w:rPr>
          <w:rFonts w:cstheme="minorHAnsi"/>
          <w:sz w:val="24"/>
        </w:rPr>
        <w:t xml:space="preserve">términos de contaminación </w:t>
      </w:r>
      <w:r w:rsidR="0037400D">
        <w:rPr>
          <w:rFonts w:cstheme="minorHAnsi"/>
          <w:sz w:val="24"/>
        </w:rPr>
        <w:t>del suelo,</w:t>
      </w:r>
      <w:r w:rsidR="00862E65">
        <w:rPr>
          <w:rFonts w:cstheme="minorHAnsi"/>
          <w:sz w:val="24"/>
        </w:rPr>
        <w:t xml:space="preserve"> agua </w:t>
      </w:r>
      <w:r w:rsidR="00FB5018">
        <w:rPr>
          <w:rFonts w:cstheme="minorHAnsi"/>
          <w:sz w:val="24"/>
        </w:rPr>
        <w:t xml:space="preserve">y aire, </w:t>
      </w:r>
      <w:r w:rsidR="00862E65">
        <w:rPr>
          <w:rFonts w:cstheme="minorHAnsi"/>
          <w:sz w:val="24"/>
        </w:rPr>
        <w:t>u</w:t>
      </w:r>
      <w:r w:rsidR="00C90DF9" w:rsidRPr="00AF3CA3">
        <w:rPr>
          <w:rFonts w:eastAsia="Times New Roman" w:cstheme="minorHAnsi"/>
          <w:sz w:val="24"/>
          <w:szCs w:val="24"/>
          <w:lang w:eastAsia="es-MX"/>
        </w:rPr>
        <w:t>no de los</w:t>
      </w:r>
      <w:r w:rsidR="00C90DF9" w:rsidRPr="00AF3CA3">
        <w:rPr>
          <w:rFonts w:eastAsia="Times New Roman" w:cstheme="minorHAnsi"/>
          <w:sz w:val="24"/>
          <w:szCs w:val="24"/>
          <w:lang w:eastAsia="es-MX"/>
        </w:rPr>
        <w:t xml:space="preserve"> mayores</w:t>
      </w:r>
      <w:r w:rsidR="00C90DF9" w:rsidRPr="00AF3CA3">
        <w:rPr>
          <w:rFonts w:eastAsia="Times New Roman" w:cstheme="minorHAnsi"/>
          <w:sz w:val="24"/>
          <w:szCs w:val="24"/>
          <w:lang w:eastAsia="es-MX"/>
        </w:rPr>
        <w:t xml:space="preserve"> problemas ambientales que se enfrenta es la</w:t>
      </w:r>
      <w:r w:rsidR="00C90DF9" w:rsidRPr="00C90DF9">
        <w:rPr>
          <w:rFonts w:eastAsia="Times New Roman" w:cstheme="minorHAnsi"/>
          <w:sz w:val="24"/>
          <w:szCs w:val="24"/>
          <w:lang w:eastAsia="es-MX"/>
        </w:rPr>
        <w:t xml:space="preserve"> generación </w:t>
      </w:r>
      <w:r w:rsidR="0037400D">
        <w:rPr>
          <w:rFonts w:eastAsia="Times New Roman" w:cstheme="minorHAnsi"/>
          <w:sz w:val="24"/>
          <w:szCs w:val="24"/>
          <w:lang w:eastAsia="es-MX"/>
        </w:rPr>
        <w:t>de desechos y residuos sólidos</w:t>
      </w:r>
      <w:r w:rsidR="0054016C">
        <w:rPr>
          <w:rFonts w:eastAsia="Times New Roman" w:cstheme="minorHAnsi"/>
          <w:sz w:val="24"/>
          <w:szCs w:val="24"/>
          <w:lang w:eastAsia="es-MX"/>
        </w:rPr>
        <w:t>,</w:t>
      </w:r>
      <w:r w:rsidR="0054016C">
        <w:rPr>
          <w:rFonts w:cstheme="minorHAnsi"/>
          <w:sz w:val="24"/>
        </w:rPr>
        <w:t xml:space="preserve"> g</w:t>
      </w:r>
      <w:r w:rsidR="0037400D">
        <w:rPr>
          <w:rFonts w:cstheme="minorHAnsi"/>
          <w:sz w:val="24"/>
        </w:rPr>
        <w:t>enerados por millones de</w:t>
      </w:r>
      <w:r w:rsidRPr="00AF3CA3">
        <w:rPr>
          <w:rFonts w:cstheme="minorHAnsi"/>
          <w:sz w:val="24"/>
        </w:rPr>
        <w:t xml:space="preserve"> personas</w:t>
      </w:r>
      <w:r w:rsidR="0037400D">
        <w:rPr>
          <w:rFonts w:cstheme="minorHAnsi"/>
          <w:sz w:val="24"/>
        </w:rPr>
        <w:t xml:space="preserve"> que</w:t>
      </w:r>
      <w:r w:rsidRPr="00AF3CA3">
        <w:rPr>
          <w:rFonts w:cstheme="minorHAnsi"/>
          <w:sz w:val="24"/>
        </w:rPr>
        <w:t xml:space="preserve"> hoy en día</w:t>
      </w:r>
      <w:r w:rsidR="0037400D">
        <w:rPr>
          <w:rFonts w:cstheme="minorHAnsi"/>
          <w:sz w:val="24"/>
        </w:rPr>
        <w:t>,</w:t>
      </w:r>
      <w:r w:rsidRPr="00AF3CA3">
        <w:rPr>
          <w:rFonts w:cstheme="minorHAnsi"/>
          <w:sz w:val="24"/>
        </w:rPr>
        <w:t xml:space="preserve"> dan d</w:t>
      </w:r>
      <w:r w:rsidR="00BD690D" w:rsidRPr="00AF3CA3">
        <w:rPr>
          <w:rFonts w:cstheme="minorHAnsi"/>
          <w:sz w:val="24"/>
        </w:rPr>
        <w:t>emasiado valor</w:t>
      </w:r>
      <w:r w:rsidRPr="00AF3CA3">
        <w:rPr>
          <w:rFonts w:cstheme="minorHAnsi"/>
          <w:sz w:val="24"/>
        </w:rPr>
        <w:t xml:space="preserve"> a la mercadotecnia,</w:t>
      </w:r>
      <w:r w:rsidR="0037400D">
        <w:rPr>
          <w:rFonts w:cstheme="minorHAnsi"/>
          <w:sz w:val="24"/>
        </w:rPr>
        <w:t xml:space="preserve"> convirtiéndose en consumidores activos</w:t>
      </w:r>
      <w:r w:rsidRPr="00AF3CA3">
        <w:rPr>
          <w:rFonts w:cstheme="minorHAnsi"/>
          <w:sz w:val="24"/>
        </w:rPr>
        <w:t xml:space="preserve"> </w:t>
      </w:r>
      <w:r w:rsidR="0037400D">
        <w:rPr>
          <w:rFonts w:cstheme="minorHAnsi"/>
          <w:sz w:val="24"/>
        </w:rPr>
        <w:t>que terminan atribuyéndole</w:t>
      </w:r>
      <w:r w:rsidRPr="00AF3CA3">
        <w:rPr>
          <w:rFonts w:cstheme="minorHAnsi"/>
          <w:sz w:val="24"/>
        </w:rPr>
        <w:t xml:space="preserve"> un valor superficial</w:t>
      </w:r>
      <w:r w:rsidR="00886F29" w:rsidRPr="00AF3CA3">
        <w:rPr>
          <w:rFonts w:cstheme="minorHAnsi"/>
          <w:sz w:val="24"/>
        </w:rPr>
        <w:t xml:space="preserve"> a las cosas, </w:t>
      </w:r>
      <w:r w:rsidRPr="00AF3CA3">
        <w:rPr>
          <w:rFonts w:cstheme="minorHAnsi"/>
          <w:sz w:val="24"/>
        </w:rPr>
        <w:t xml:space="preserve">que provoca que con </w:t>
      </w:r>
      <w:r w:rsidR="00246933" w:rsidRPr="00AF3CA3">
        <w:rPr>
          <w:rFonts w:cstheme="minorHAnsi"/>
          <w:sz w:val="24"/>
        </w:rPr>
        <w:t xml:space="preserve">facilidad </w:t>
      </w:r>
      <w:r w:rsidR="000F1213" w:rsidRPr="00AF3CA3">
        <w:rPr>
          <w:rFonts w:cstheme="minorHAnsi"/>
          <w:sz w:val="24"/>
        </w:rPr>
        <w:t xml:space="preserve">se reemplacen artículos de todo tipo y </w:t>
      </w:r>
      <w:r w:rsidRPr="00AF3CA3">
        <w:rPr>
          <w:rFonts w:cstheme="minorHAnsi"/>
          <w:sz w:val="24"/>
        </w:rPr>
        <w:t xml:space="preserve">que </w:t>
      </w:r>
      <w:r w:rsidR="00886F29" w:rsidRPr="00AF3CA3">
        <w:rPr>
          <w:rFonts w:cstheme="minorHAnsi"/>
          <w:sz w:val="24"/>
        </w:rPr>
        <w:t xml:space="preserve"> llevan a</w:t>
      </w:r>
      <w:r w:rsidRPr="00AF3CA3">
        <w:rPr>
          <w:rFonts w:cstheme="minorHAnsi"/>
          <w:sz w:val="24"/>
        </w:rPr>
        <w:t xml:space="preserve"> la  acumulación de</w:t>
      </w:r>
      <w:r w:rsidR="00246933" w:rsidRPr="00AF3CA3">
        <w:rPr>
          <w:rFonts w:cstheme="minorHAnsi"/>
          <w:sz w:val="24"/>
        </w:rPr>
        <w:t xml:space="preserve"> un sinfín de productos, </w:t>
      </w:r>
      <w:r w:rsidR="000F1213" w:rsidRPr="00AF3CA3">
        <w:rPr>
          <w:rFonts w:cstheme="minorHAnsi"/>
          <w:sz w:val="24"/>
        </w:rPr>
        <w:t xml:space="preserve">que en consecuencia genera </w:t>
      </w:r>
      <w:r w:rsidR="00886F29" w:rsidRPr="00AF3CA3">
        <w:rPr>
          <w:rFonts w:cstheme="minorHAnsi"/>
          <w:sz w:val="24"/>
        </w:rPr>
        <w:t xml:space="preserve">una </w:t>
      </w:r>
      <w:r w:rsidR="00246933" w:rsidRPr="00AF3CA3">
        <w:rPr>
          <w:rFonts w:cstheme="minorHAnsi"/>
          <w:sz w:val="24"/>
        </w:rPr>
        <w:t>prod</w:t>
      </w:r>
      <w:r w:rsidR="000F1213" w:rsidRPr="00AF3CA3">
        <w:rPr>
          <w:rFonts w:cstheme="minorHAnsi"/>
          <w:sz w:val="24"/>
        </w:rPr>
        <w:t>ucción acelerada de los mismos, ocasionando  un daño ambiental a causa de los desechos de</w:t>
      </w:r>
      <w:r w:rsidRPr="00AF3CA3">
        <w:rPr>
          <w:rFonts w:cstheme="minorHAnsi"/>
          <w:sz w:val="24"/>
        </w:rPr>
        <w:t xml:space="preserve"> todo lo que se utiliza cotidianamente </w:t>
      </w:r>
      <w:r w:rsidR="00886F29" w:rsidRPr="00AF3CA3">
        <w:rPr>
          <w:rFonts w:cstheme="minorHAnsi"/>
          <w:sz w:val="24"/>
        </w:rPr>
        <w:t>y que no s</w:t>
      </w:r>
      <w:r w:rsidR="0037400D">
        <w:rPr>
          <w:rFonts w:cstheme="minorHAnsi"/>
          <w:sz w:val="24"/>
        </w:rPr>
        <w:t>e usa</w:t>
      </w:r>
      <w:r w:rsidR="00886F29" w:rsidRPr="00AF3CA3">
        <w:rPr>
          <w:rFonts w:cstheme="minorHAnsi"/>
          <w:sz w:val="24"/>
        </w:rPr>
        <w:t xml:space="preserve"> conscientemente. </w:t>
      </w:r>
    </w:p>
    <w:p w:rsidR="00177D73" w:rsidRDefault="000F1213" w:rsidP="00886F29">
      <w:pPr>
        <w:jc w:val="both"/>
        <w:rPr>
          <w:rFonts w:cstheme="minorHAnsi"/>
          <w:sz w:val="24"/>
        </w:rPr>
      </w:pPr>
      <w:r w:rsidRPr="00AF3CA3">
        <w:rPr>
          <w:rFonts w:cstheme="minorHAnsi"/>
          <w:sz w:val="24"/>
        </w:rPr>
        <w:t>S</w:t>
      </w:r>
      <w:r w:rsidR="00177D73" w:rsidRPr="00AF3CA3">
        <w:rPr>
          <w:rFonts w:cstheme="minorHAnsi"/>
          <w:sz w:val="24"/>
        </w:rPr>
        <w:t xml:space="preserve">i bien </w:t>
      </w:r>
      <w:r w:rsidRPr="00AF3CA3">
        <w:rPr>
          <w:rFonts w:cstheme="minorHAnsi"/>
          <w:sz w:val="24"/>
        </w:rPr>
        <w:t xml:space="preserve">estos artículos </w:t>
      </w:r>
      <w:r w:rsidR="0037400D">
        <w:rPr>
          <w:rFonts w:cstheme="minorHAnsi"/>
          <w:sz w:val="24"/>
        </w:rPr>
        <w:t xml:space="preserve">contribuyen a </w:t>
      </w:r>
      <w:r w:rsidR="00177D73" w:rsidRPr="00AF3CA3">
        <w:rPr>
          <w:rFonts w:cstheme="minorHAnsi"/>
          <w:sz w:val="24"/>
        </w:rPr>
        <w:t>un bien personal, más allá de ello y si se analiza de una manera consciente en todo el proceso que implica la elab</w:t>
      </w:r>
      <w:r w:rsidRPr="00AF3CA3">
        <w:rPr>
          <w:rFonts w:cstheme="minorHAnsi"/>
          <w:sz w:val="24"/>
        </w:rPr>
        <w:t xml:space="preserve">oración de </w:t>
      </w:r>
      <w:r w:rsidR="0037400D">
        <w:rPr>
          <w:rFonts w:cstheme="minorHAnsi"/>
          <w:sz w:val="24"/>
        </w:rPr>
        <w:t>todos los</w:t>
      </w:r>
      <w:r w:rsidRPr="00AF3CA3">
        <w:rPr>
          <w:rFonts w:cstheme="minorHAnsi"/>
          <w:sz w:val="24"/>
        </w:rPr>
        <w:t xml:space="preserve"> productos, se</w:t>
      </w:r>
      <w:r w:rsidR="00177D73" w:rsidRPr="00AF3CA3">
        <w:rPr>
          <w:rFonts w:cstheme="minorHAnsi"/>
          <w:sz w:val="24"/>
        </w:rPr>
        <w:t xml:space="preserve"> pod</w:t>
      </w:r>
      <w:r w:rsidRPr="00AF3CA3">
        <w:rPr>
          <w:rFonts w:cstheme="minorHAnsi"/>
          <w:sz w:val="24"/>
        </w:rPr>
        <w:t>ría</w:t>
      </w:r>
      <w:r w:rsidR="00177D73" w:rsidRPr="00AF3CA3">
        <w:rPr>
          <w:rFonts w:cstheme="minorHAnsi"/>
          <w:sz w:val="24"/>
        </w:rPr>
        <w:t xml:space="preserve"> </w:t>
      </w:r>
      <w:r w:rsidRPr="00AF3CA3">
        <w:rPr>
          <w:rFonts w:cstheme="minorHAnsi"/>
          <w:sz w:val="24"/>
        </w:rPr>
        <w:t xml:space="preserve">identificar el error que se comete </w:t>
      </w:r>
      <w:r w:rsidR="0054016C">
        <w:rPr>
          <w:rFonts w:cstheme="minorHAnsi"/>
          <w:sz w:val="24"/>
        </w:rPr>
        <w:t xml:space="preserve"> al comprar o consumirlo</w:t>
      </w:r>
      <w:r w:rsidR="00177D73" w:rsidRPr="00AF3CA3">
        <w:rPr>
          <w:rFonts w:cstheme="minorHAnsi"/>
          <w:sz w:val="24"/>
        </w:rPr>
        <w:t>s solamente por modas o por encajar en una socieda</w:t>
      </w:r>
      <w:r w:rsidRPr="00AF3CA3">
        <w:rPr>
          <w:rFonts w:cstheme="minorHAnsi"/>
          <w:sz w:val="24"/>
        </w:rPr>
        <w:t>d en donde últimamente todo parece</w:t>
      </w:r>
      <w:r w:rsidR="00177D73" w:rsidRPr="00AF3CA3">
        <w:rPr>
          <w:rFonts w:cstheme="minorHAnsi"/>
          <w:sz w:val="24"/>
        </w:rPr>
        <w:t xml:space="preserve"> ser reemplazable. </w:t>
      </w:r>
    </w:p>
    <w:p w:rsidR="00253901" w:rsidRDefault="0037400D" w:rsidP="00886F29">
      <w:pPr>
        <w:jc w:val="both"/>
        <w:rPr>
          <w:rFonts w:cstheme="minorHAnsi"/>
          <w:sz w:val="24"/>
        </w:rPr>
      </w:pPr>
      <w:r>
        <w:rPr>
          <w:rFonts w:cstheme="minorHAnsi"/>
          <w:sz w:val="24"/>
        </w:rPr>
        <w:t>Dicho esto, es importante puntualizar y mencionar que otra de las grandes razones de las crisis que se enfrentan hoy en día en materia ambiental, es la apatía del ser humano ante lo que la madre naturaleza viene reclamando desde hace muchos años. Las personas</w:t>
      </w:r>
      <w:r w:rsidR="000F1213" w:rsidRPr="00AF3CA3">
        <w:rPr>
          <w:rFonts w:cstheme="minorHAnsi"/>
          <w:sz w:val="24"/>
        </w:rPr>
        <w:t xml:space="preserve"> no están </w:t>
      </w:r>
      <w:r>
        <w:rPr>
          <w:rFonts w:cstheme="minorHAnsi"/>
          <w:sz w:val="24"/>
        </w:rPr>
        <w:t>acostumbrada</w:t>
      </w:r>
      <w:r w:rsidR="000F1213" w:rsidRPr="00AF3CA3">
        <w:rPr>
          <w:rFonts w:cstheme="minorHAnsi"/>
          <w:sz w:val="24"/>
        </w:rPr>
        <w:t xml:space="preserve">s a ver más allá de lo que está </w:t>
      </w:r>
      <w:r>
        <w:rPr>
          <w:rFonts w:cstheme="minorHAnsi"/>
          <w:sz w:val="24"/>
        </w:rPr>
        <w:t xml:space="preserve">a simple </w:t>
      </w:r>
      <w:r w:rsidR="00886F29" w:rsidRPr="00AF3CA3">
        <w:rPr>
          <w:rFonts w:cstheme="minorHAnsi"/>
          <w:sz w:val="24"/>
        </w:rPr>
        <w:t xml:space="preserve">vista, por qué claro es más sencillo solo utilizar </w:t>
      </w:r>
      <w:r>
        <w:rPr>
          <w:rFonts w:cstheme="minorHAnsi"/>
          <w:sz w:val="24"/>
        </w:rPr>
        <w:t xml:space="preserve">y desechar </w:t>
      </w:r>
      <w:r w:rsidR="00886F29" w:rsidRPr="00AF3CA3">
        <w:rPr>
          <w:rFonts w:cstheme="minorHAnsi"/>
          <w:sz w:val="24"/>
        </w:rPr>
        <w:t xml:space="preserve">aquello que </w:t>
      </w:r>
      <w:r w:rsidR="000F1213" w:rsidRPr="00AF3CA3">
        <w:rPr>
          <w:rFonts w:cstheme="minorHAnsi"/>
          <w:sz w:val="24"/>
        </w:rPr>
        <w:t xml:space="preserve">se ha comprado, </w:t>
      </w:r>
      <w:r>
        <w:rPr>
          <w:rFonts w:cstheme="minorHAnsi"/>
          <w:sz w:val="24"/>
        </w:rPr>
        <w:t>botar la basura en la calle, mantenerse alejado de acciones o planes que conducen a prácticas sus</w:t>
      </w:r>
      <w:r w:rsidR="00253901">
        <w:rPr>
          <w:rFonts w:cstheme="minorHAnsi"/>
          <w:sz w:val="24"/>
        </w:rPr>
        <w:t>tentables y por el contrario</w:t>
      </w:r>
      <w:r w:rsidR="000F1213" w:rsidRPr="00AF3CA3">
        <w:rPr>
          <w:rFonts w:cstheme="minorHAnsi"/>
          <w:sz w:val="24"/>
        </w:rPr>
        <w:t xml:space="preserve"> solo benefici</w:t>
      </w:r>
      <w:r w:rsidR="00253901">
        <w:rPr>
          <w:rFonts w:cstheme="minorHAnsi"/>
          <w:sz w:val="24"/>
        </w:rPr>
        <w:t>arse de las</w:t>
      </w:r>
      <w:r w:rsidR="000F1213" w:rsidRPr="00AF3CA3">
        <w:rPr>
          <w:rFonts w:cstheme="minorHAnsi"/>
          <w:sz w:val="24"/>
        </w:rPr>
        <w:t xml:space="preserve"> bondades</w:t>
      </w:r>
      <w:r w:rsidR="00253901">
        <w:rPr>
          <w:rFonts w:cstheme="minorHAnsi"/>
          <w:sz w:val="24"/>
        </w:rPr>
        <w:t xml:space="preserve"> de la tierra y los ecosistemas. </w:t>
      </w:r>
    </w:p>
    <w:p w:rsidR="00886F29" w:rsidRPr="00AF3CA3" w:rsidRDefault="00886F29" w:rsidP="00886F29">
      <w:pPr>
        <w:jc w:val="both"/>
        <w:rPr>
          <w:rFonts w:cstheme="minorHAnsi"/>
          <w:sz w:val="24"/>
        </w:rPr>
      </w:pPr>
      <w:r w:rsidRPr="00AF3CA3">
        <w:rPr>
          <w:rFonts w:cstheme="minorHAnsi"/>
          <w:sz w:val="24"/>
        </w:rPr>
        <w:lastRenderedPageBreak/>
        <w:t>La educación ambiental, los valores que fomentan el autocuidado de nuestro entorno, la práctica de acciones que mejoren nuestra relación con la nat</w:t>
      </w:r>
      <w:r w:rsidR="000F1213" w:rsidRPr="00AF3CA3">
        <w:rPr>
          <w:rFonts w:cstheme="minorHAnsi"/>
          <w:sz w:val="24"/>
        </w:rPr>
        <w:t xml:space="preserve">uraleza no son parte de las  ocupaciones de la sociedad, </w:t>
      </w:r>
      <w:r w:rsidRPr="00AF3CA3">
        <w:rPr>
          <w:rFonts w:cstheme="minorHAnsi"/>
          <w:sz w:val="24"/>
        </w:rPr>
        <w:t xml:space="preserve"> ni en el h</w:t>
      </w:r>
      <w:r w:rsidR="000F1213" w:rsidRPr="00AF3CA3">
        <w:rPr>
          <w:rFonts w:cstheme="minorHAnsi"/>
          <w:sz w:val="24"/>
        </w:rPr>
        <w:t xml:space="preserve">ogar, ni en las escuelas, por ende se desconoce todo lo que  sucede alrededor </w:t>
      </w:r>
      <w:r w:rsidR="00253901">
        <w:rPr>
          <w:rFonts w:cstheme="minorHAnsi"/>
          <w:sz w:val="24"/>
        </w:rPr>
        <w:t xml:space="preserve"> y que afecta al planeta. </w:t>
      </w:r>
    </w:p>
    <w:p w:rsidR="00AF3CA3" w:rsidRPr="00C90DF9" w:rsidRDefault="00AF3CA3" w:rsidP="00AF3CA3">
      <w:pPr>
        <w:shd w:val="clear" w:color="auto" w:fill="FFFFFF"/>
        <w:spacing w:before="240" w:after="390"/>
        <w:jc w:val="both"/>
        <w:rPr>
          <w:rFonts w:eastAsia="Times New Roman" w:cstheme="minorHAnsi"/>
          <w:sz w:val="24"/>
          <w:szCs w:val="24"/>
          <w:lang w:eastAsia="es-MX"/>
        </w:rPr>
      </w:pPr>
      <w:r w:rsidRPr="00AF3CA3">
        <w:rPr>
          <w:rFonts w:cstheme="minorHAnsi"/>
          <w:sz w:val="24"/>
        </w:rPr>
        <w:t>Se estima que e</w:t>
      </w:r>
      <w:r w:rsidRPr="00C90DF9">
        <w:rPr>
          <w:rFonts w:eastAsia="Times New Roman" w:cstheme="minorHAnsi"/>
          <w:sz w:val="24"/>
          <w:szCs w:val="24"/>
          <w:lang w:eastAsia="es-MX"/>
        </w:rPr>
        <w:t>n México se generan diariamente 102,895.00 toneladas de residuos, de los cuales se recolectan 83.93% y se disponen en sitios de disposición final 78.54%,  reciclando únicamente el 9.63% de los residuos generados.</w:t>
      </w:r>
      <w:r w:rsidRPr="00AF3CA3">
        <w:rPr>
          <w:rFonts w:eastAsia="Times New Roman" w:cstheme="minorHAnsi"/>
          <w:sz w:val="24"/>
          <w:szCs w:val="24"/>
          <w:lang w:eastAsia="es-MX"/>
        </w:rPr>
        <w:t xml:space="preserve"> </w:t>
      </w:r>
      <w:r w:rsidRPr="00C90DF9">
        <w:rPr>
          <w:rFonts w:eastAsia="Times New Roman" w:cstheme="minorHAnsi"/>
          <w:sz w:val="24"/>
          <w:szCs w:val="24"/>
          <w:lang w:eastAsia="es-MX"/>
        </w:rPr>
        <w:t>En el país, sigue predominando el manejo básico de los RSU que consiste en recolectar y disponer los residuos en rellenos sanitarios, desaprovechando aquellos residuos que son susceptibles a reincorporarse al sistema productivo, lo que disminuiría la demanda y explotación de nuevos recursos, a diferencia de países como Suiza, Países Bajos, Alemania, Bélgica, Suecia, Austria y Dinamarca; donde la disposición final de los residuos es de menos del 5% en rellenos sanitarios.</w:t>
      </w:r>
    </w:p>
    <w:p w:rsidR="00AF3CA3" w:rsidRPr="00C90DF9" w:rsidRDefault="00AF3CA3" w:rsidP="00AF3CA3">
      <w:pPr>
        <w:shd w:val="clear" w:color="auto" w:fill="FFFFFF"/>
        <w:spacing w:after="0" w:line="240" w:lineRule="auto"/>
        <w:jc w:val="both"/>
        <w:rPr>
          <w:rFonts w:eastAsia="Times New Roman" w:cstheme="minorHAnsi"/>
          <w:sz w:val="24"/>
          <w:szCs w:val="24"/>
          <w:lang w:eastAsia="es-MX"/>
        </w:rPr>
      </w:pPr>
      <w:r w:rsidRPr="00C90DF9">
        <w:rPr>
          <w:rFonts w:eastAsia="Times New Roman" w:cstheme="minorHAnsi"/>
          <w:sz w:val="24"/>
          <w:szCs w:val="24"/>
          <w:lang w:eastAsia="es-MX"/>
        </w:rPr>
        <w:t xml:space="preserve">Para enfrentar esta situación, se propone </w:t>
      </w:r>
      <w:r w:rsidR="00FB5018">
        <w:rPr>
          <w:rFonts w:eastAsia="Times New Roman" w:cstheme="minorHAnsi"/>
          <w:sz w:val="24"/>
          <w:szCs w:val="24"/>
          <w:lang w:eastAsia="es-MX"/>
        </w:rPr>
        <w:t xml:space="preserve">mediante el presente proyecto, </w:t>
      </w:r>
      <w:r w:rsidRPr="00AF3CA3">
        <w:rPr>
          <w:rFonts w:eastAsia="Times New Roman" w:cstheme="minorHAnsi"/>
          <w:sz w:val="24"/>
          <w:szCs w:val="24"/>
          <w:lang w:eastAsia="es-MX"/>
        </w:rPr>
        <w:t xml:space="preserve">establecer acciones </w:t>
      </w:r>
      <w:r w:rsidR="00FB5018">
        <w:rPr>
          <w:rFonts w:eastAsia="Times New Roman" w:cstheme="minorHAnsi"/>
          <w:sz w:val="24"/>
          <w:szCs w:val="24"/>
          <w:lang w:eastAsia="es-MX"/>
        </w:rPr>
        <w:t>que consisten en la recolecció</w:t>
      </w:r>
      <w:r w:rsidRPr="00AF3CA3">
        <w:rPr>
          <w:rFonts w:eastAsia="Times New Roman" w:cstheme="minorHAnsi"/>
          <w:sz w:val="24"/>
          <w:szCs w:val="24"/>
          <w:lang w:eastAsia="es-MX"/>
        </w:rPr>
        <w:t>n</w:t>
      </w:r>
      <w:r w:rsidR="00B13D59">
        <w:rPr>
          <w:rFonts w:eastAsia="Times New Roman" w:cstheme="minorHAnsi"/>
          <w:sz w:val="24"/>
          <w:szCs w:val="24"/>
          <w:lang w:eastAsia="es-MX"/>
        </w:rPr>
        <w:t xml:space="preserve">, tratamiento y manejo adecuado de residuos sólidos </w:t>
      </w:r>
      <w:r w:rsidRPr="00AF3CA3">
        <w:rPr>
          <w:rFonts w:eastAsia="Times New Roman" w:cstheme="minorHAnsi"/>
          <w:sz w:val="24"/>
          <w:szCs w:val="24"/>
          <w:lang w:eastAsia="es-MX"/>
        </w:rPr>
        <w:t xml:space="preserve">para prevenir y reducir la generación </w:t>
      </w:r>
      <w:r w:rsidR="00FB5018">
        <w:rPr>
          <w:rFonts w:eastAsia="Times New Roman" w:cstheme="minorHAnsi"/>
          <w:sz w:val="24"/>
          <w:szCs w:val="24"/>
          <w:lang w:eastAsia="es-MX"/>
        </w:rPr>
        <w:t>de dese</w:t>
      </w:r>
      <w:r w:rsidRPr="00AF3CA3">
        <w:rPr>
          <w:rFonts w:eastAsia="Times New Roman" w:cstheme="minorHAnsi"/>
          <w:sz w:val="24"/>
          <w:szCs w:val="24"/>
          <w:lang w:eastAsia="es-MX"/>
        </w:rPr>
        <w:t>chos</w:t>
      </w:r>
      <w:r w:rsidR="00FB5018">
        <w:rPr>
          <w:rFonts w:eastAsia="Times New Roman" w:cstheme="minorHAnsi"/>
          <w:sz w:val="24"/>
          <w:szCs w:val="24"/>
          <w:lang w:eastAsia="es-MX"/>
        </w:rPr>
        <w:t xml:space="preserve">, minimizando la problemática de la comunidad que menciona como objeto de </w:t>
      </w:r>
      <w:bookmarkStart w:id="0" w:name="_GoBack"/>
      <w:bookmarkEnd w:id="0"/>
      <w:r w:rsidR="00FB5018">
        <w:rPr>
          <w:rFonts w:eastAsia="Times New Roman" w:cstheme="minorHAnsi"/>
          <w:sz w:val="24"/>
          <w:szCs w:val="24"/>
          <w:lang w:eastAsia="es-MX"/>
        </w:rPr>
        <w:t>estudio,</w:t>
      </w:r>
      <w:r w:rsidRPr="00AF3CA3">
        <w:rPr>
          <w:rFonts w:eastAsia="Times New Roman" w:cstheme="minorHAnsi"/>
          <w:sz w:val="24"/>
          <w:szCs w:val="24"/>
          <w:lang w:eastAsia="es-MX"/>
        </w:rPr>
        <w:t xml:space="preserve"> y por ende contribuir en la concientización del cuidado del planeta. </w:t>
      </w:r>
    </w:p>
    <w:p w:rsidR="00AF3CA3" w:rsidRDefault="00AF3CA3" w:rsidP="00886F29">
      <w:pPr>
        <w:jc w:val="both"/>
        <w:rPr>
          <w:color w:val="FF0000"/>
          <w:sz w:val="24"/>
        </w:rPr>
      </w:pPr>
    </w:p>
    <w:p w:rsidR="000F1213" w:rsidRPr="00177D73" w:rsidRDefault="000F1213" w:rsidP="00886F29">
      <w:pPr>
        <w:jc w:val="both"/>
        <w:rPr>
          <w:color w:val="FF0000"/>
          <w:sz w:val="24"/>
        </w:rPr>
      </w:pPr>
    </w:p>
    <w:p w:rsidR="00290570" w:rsidRDefault="004E1550" w:rsidP="00290570">
      <w:pPr>
        <w:rPr>
          <w:sz w:val="24"/>
        </w:rPr>
      </w:pPr>
      <w:r>
        <w:rPr>
          <w:sz w:val="24"/>
        </w:rPr>
        <w:t>I</w:t>
      </w:r>
      <w:r w:rsidR="00686E01">
        <w:rPr>
          <w:sz w:val="24"/>
        </w:rPr>
        <w:t>II. DESARROLLO</w:t>
      </w:r>
    </w:p>
    <w:p w:rsidR="00686E01" w:rsidRDefault="00686E01" w:rsidP="00844B49">
      <w:pPr>
        <w:jc w:val="both"/>
        <w:rPr>
          <w:sz w:val="24"/>
        </w:rPr>
      </w:pPr>
      <w:r>
        <w:rPr>
          <w:sz w:val="24"/>
        </w:rPr>
        <w:t xml:space="preserve">Este proyecto se llevara a cabo en la Escuela Telesecundaria Ponciano Arriaga de la zona escolar 071 del municipio de Xilitla, S.L.P. una escuela ubicada en una de las regiones más alejadas del municipio, se localiza en los límites con el vecino estado de Querétaro. Se trabajara con alumnos, padres de familia, personal docente y miembros de la comunidad </w:t>
      </w:r>
      <w:r w:rsidR="00E40D18">
        <w:rPr>
          <w:sz w:val="24"/>
        </w:rPr>
        <w:t xml:space="preserve">por medio de pláticas, campañas de sensibilización, talleres con material reciclable y  separación de residuos con la finalidad de generar conciencia y poner en práctica acciones que favorezcan con el cuidado del medio ambiente. </w:t>
      </w:r>
    </w:p>
    <w:p w:rsidR="00E40D18" w:rsidRDefault="00E40D18" w:rsidP="00844B49">
      <w:pPr>
        <w:jc w:val="both"/>
        <w:rPr>
          <w:sz w:val="24"/>
        </w:rPr>
      </w:pPr>
      <w:r>
        <w:rPr>
          <w:sz w:val="24"/>
        </w:rPr>
        <w:t xml:space="preserve">Se espera que al término de este proyecto tanto la población estudiantil como la comunidad en general sean más conscientes de la importancia de aprender a cuidar su entorno de tener hábitos que involucren su participación para conservar y cuidar el medio ambiente. </w:t>
      </w:r>
    </w:p>
    <w:p w:rsidR="00E40D18" w:rsidRDefault="00E40D18" w:rsidP="00290570">
      <w:pPr>
        <w:rPr>
          <w:sz w:val="24"/>
        </w:rPr>
      </w:pPr>
    </w:p>
    <w:p w:rsidR="00290570" w:rsidRDefault="00290570" w:rsidP="00290570">
      <w:pPr>
        <w:rPr>
          <w:sz w:val="24"/>
        </w:rPr>
      </w:pPr>
      <w:r>
        <w:rPr>
          <w:sz w:val="24"/>
        </w:rPr>
        <w:lastRenderedPageBreak/>
        <w:t>I</w:t>
      </w:r>
      <w:r w:rsidR="004E1550">
        <w:rPr>
          <w:sz w:val="24"/>
        </w:rPr>
        <w:t>V</w:t>
      </w:r>
      <w:r>
        <w:rPr>
          <w:sz w:val="24"/>
        </w:rPr>
        <w:t xml:space="preserve">. ANTECEDENTES </w:t>
      </w:r>
      <w:r w:rsidR="00886F29">
        <w:rPr>
          <w:sz w:val="24"/>
        </w:rPr>
        <w:t xml:space="preserve"> </w:t>
      </w:r>
    </w:p>
    <w:p w:rsidR="00886F29" w:rsidRDefault="003F2B25" w:rsidP="00F60AAF">
      <w:pPr>
        <w:jc w:val="both"/>
        <w:rPr>
          <w:sz w:val="24"/>
        </w:rPr>
      </w:pPr>
      <w:r>
        <w:rPr>
          <w:sz w:val="24"/>
        </w:rPr>
        <w:t>Como bien menciono anteriormente</w:t>
      </w:r>
      <w:r w:rsidR="00F60AAF">
        <w:rPr>
          <w:sz w:val="24"/>
        </w:rPr>
        <w:t>,</w:t>
      </w:r>
      <w:r>
        <w:rPr>
          <w:sz w:val="24"/>
        </w:rPr>
        <w:t xml:space="preserve"> las personas no estamos lo suficientemente informados ni interesados en temas que tiene</w:t>
      </w:r>
      <w:r w:rsidR="00F60AAF">
        <w:rPr>
          <w:sz w:val="24"/>
        </w:rPr>
        <w:t>n</w:t>
      </w:r>
      <w:r>
        <w:rPr>
          <w:sz w:val="24"/>
        </w:rPr>
        <w:t xml:space="preserve"> que ver con nuestro medio ambiente, lo cual es realmente triste, pero también es</w:t>
      </w:r>
      <w:r w:rsidR="00F60AAF">
        <w:rPr>
          <w:sz w:val="24"/>
        </w:rPr>
        <w:t xml:space="preserve"> cierto que es una gran oportunidad para empezar, identificando ello como un</w:t>
      </w:r>
      <w:r>
        <w:rPr>
          <w:sz w:val="24"/>
        </w:rPr>
        <w:t xml:space="preserve"> área de oportunidad, </w:t>
      </w:r>
      <w:r w:rsidR="000A3C9C">
        <w:rPr>
          <w:sz w:val="24"/>
        </w:rPr>
        <w:t xml:space="preserve">considerando que </w:t>
      </w:r>
      <w:r>
        <w:rPr>
          <w:sz w:val="24"/>
        </w:rPr>
        <w:t xml:space="preserve">desde la aceptación y reconocimiento de aquello que nos hace falta </w:t>
      </w:r>
      <w:r w:rsidR="00AB27F1">
        <w:rPr>
          <w:sz w:val="24"/>
        </w:rPr>
        <w:t>o necesitamos,</w:t>
      </w:r>
      <w:r>
        <w:rPr>
          <w:sz w:val="24"/>
        </w:rPr>
        <w:t xml:space="preserve"> es cómo podemos </w:t>
      </w:r>
      <w:r w:rsidR="00177D73">
        <w:rPr>
          <w:sz w:val="24"/>
        </w:rPr>
        <w:t>hacer grandes cambios.</w:t>
      </w:r>
    </w:p>
    <w:p w:rsidR="003F2B25" w:rsidRDefault="00AB27F1" w:rsidP="000A3C9C">
      <w:pPr>
        <w:jc w:val="both"/>
        <w:rPr>
          <w:sz w:val="24"/>
        </w:rPr>
      </w:pPr>
      <w:r>
        <w:rPr>
          <w:sz w:val="24"/>
        </w:rPr>
        <w:t xml:space="preserve">Este proyecto </w:t>
      </w:r>
      <w:r w:rsidR="000A3C9C">
        <w:rPr>
          <w:sz w:val="24"/>
        </w:rPr>
        <w:t xml:space="preserve">surge </w:t>
      </w:r>
      <w:r>
        <w:rPr>
          <w:sz w:val="24"/>
        </w:rPr>
        <w:t xml:space="preserve">precisamente desde la </w:t>
      </w:r>
      <w:r w:rsidR="00B655B9">
        <w:rPr>
          <w:sz w:val="24"/>
        </w:rPr>
        <w:t xml:space="preserve">necesidad de generar un cambio de prácticas y hábitos de los estudiantes, </w:t>
      </w:r>
      <w:r w:rsidR="000A3C9C">
        <w:rPr>
          <w:sz w:val="24"/>
        </w:rPr>
        <w:t xml:space="preserve">reconociendo que en nuestro entorno escolar existe mucha desinformación y un nulo interés por la preservación y cuidado del entorno. Es por esto que se pretende inicialmente </w:t>
      </w:r>
      <w:r w:rsidR="00686E01">
        <w:rPr>
          <w:sz w:val="24"/>
        </w:rPr>
        <w:t>brindar a los estudiantes el</w:t>
      </w:r>
      <w:r>
        <w:rPr>
          <w:sz w:val="24"/>
        </w:rPr>
        <w:t xml:space="preserve"> conocimiento </w:t>
      </w:r>
      <w:r w:rsidR="00B655B9">
        <w:rPr>
          <w:sz w:val="24"/>
        </w:rPr>
        <w:t>que no se tiene, para luego fomenta</w:t>
      </w:r>
      <w:r>
        <w:rPr>
          <w:sz w:val="24"/>
        </w:rPr>
        <w:t>r en el</w:t>
      </w:r>
      <w:r w:rsidR="00B655B9">
        <w:rPr>
          <w:sz w:val="24"/>
        </w:rPr>
        <w:t xml:space="preserve">los valores y actitudes como el respeto a nuestro entorno, el consumo responsable, y la protección del medio ambiente en general. </w:t>
      </w:r>
    </w:p>
    <w:p w:rsidR="000A3C9C" w:rsidRDefault="000A3C9C" w:rsidP="000A3C9C">
      <w:pPr>
        <w:jc w:val="both"/>
        <w:rPr>
          <w:sz w:val="24"/>
        </w:rPr>
      </w:pPr>
    </w:p>
    <w:p w:rsidR="00290570" w:rsidRDefault="00B83479" w:rsidP="00290570">
      <w:pPr>
        <w:rPr>
          <w:sz w:val="24"/>
        </w:rPr>
      </w:pPr>
      <w:r>
        <w:rPr>
          <w:sz w:val="24"/>
        </w:rPr>
        <w:t>V</w:t>
      </w:r>
      <w:r w:rsidR="00290570">
        <w:rPr>
          <w:sz w:val="24"/>
        </w:rPr>
        <w:t>. DIAGNOSTICO</w:t>
      </w:r>
    </w:p>
    <w:p w:rsidR="00686E01" w:rsidRDefault="000A3C9C" w:rsidP="008B0C23">
      <w:pPr>
        <w:jc w:val="both"/>
        <w:rPr>
          <w:sz w:val="24"/>
        </w:rPr>
      </w:pPr>
      <w:r>
        <w:rPr>
          <w:sz w:val="24"/>
        </w:rPr>
        <w:t xml:space="preserve">La </w:t>
      </w:r>
      <w:r w:rsidR="00686E01">
        <w:rPr>
          <w:sz w:val="24"/>
        </w:rPr>
        <w:t>Telese</w:t>
      </w:r>
      <w:r w:rsidR="008B0C23">
        <w:rPr>
          <w:sz w:val="24"/>
        </w:rPr>
        <w:t xml:space="preserve">cundaria “Ponciano Arriaga” </w:t>
      </w:r>
      <w:r w:rsidR="00686E01">
        <w:rPr>
          <w:sz w:val="24"/>
        </w:rPr>
        <w:t xml:space="preserve">ubicada en la </w:t>
      </w:r>
      <w:r>
        <w:rPr>
          <w:sz w:val="24"/>
        </w:rPr>
        <w:t>localidad de Buenavista Mirador</w:t>
      </w:r>
      <w:r w:rsidR="008B0C23">
        <w:rPr>
          <w:sz w:val="24"/>
        </w:rPr>
        <w:t xml:space="preserve"> como muchas otras comunidades rurales pertenecientes al municipio de Xilitla San Luis Potosí, es </w:t>
      </w:r>
      <w:r w:rsidR="00686E01">
        <w:rPr>
          <w:sz w:val="24"/>
        </w:rPr>
        <w:t xml:space="preserve">una zona  de abundante </w:t>
      </w:r>
      <w:r>
        <w:rPr>
          <w:sz w:val="24"/>
        </w:rPr>
        <w:t xml:space="preserve"> vegetación,</w:t>
      </w:r>
      <w:r w:rsidR="008B0C23">
        <w:rPr>
          <w:sz w:val="24"/>
        </w:rPr>
        <w:t xml:space="preserve"> de clima templado y húmedo la mayor parte del año, con la particularidad de ser aun un ambiente considerado verde y limpio en comparación con otros ecosistemas. Sin embargo enfrenta como todos, desafíos y problemas ambientales que afectan directamente la calidad de vida de sus habitantes.</w:t>
      </w:r>
    </w:p>
    <w:p w:rsidR="005F3564" w:rsidRDefault="00250502" w:rsidP="00033706">
      <w:pPr>
        <w:jc w:val="both"/>
        <w:rPr>
          <w:sz w:val="24"/>
        </w:rPr>
      </w:pPr>
      <w:r>
        <w:rPr>
          <w:sz w:val="24"/>
        </w:rPr>
        <w:t xml:space="preserve">Algunas de las principales problemáticas que afectan a esta localidad son las siguientes: </w:t>
      </w:r>
    </w:p>
    <w:p w:rsidR="00250502" w:rsidRDefault="00250502" w:rsidP="00033706">
      <w:pPr>
        <w:jc w:val="both"/>
        <w:rPr>
          <w:sz w:val="24"/>
        </w:rPr>
      </w:pPr>
      <w:r>
        <w:rPr>
          <w:sz w:val="24"/>
        </w:rPr>
        <w:t xml:space="preserve">Deforestación: hay un porcentaje considerable de la población que se dedica a la carpintería y a la agricultura, actividades que implican la tala de árboles lo cual lleva a la perdida de hábitats, disminución de la biodiversidad y a la erosión del suelo. </w:t>
      </w:r>
    </w:p>
    <w:p w:rsidR="00250502" w:rsidRDefault="00250502" w:rsidP="00033706">
      <w:pPr>
        <w:jc w:val="both"/>
        <w:rPr>
          <w:sz w:val="24"/>
        </w:rPr>
      </w:pPr>
      <w:r>
        <w:rPr>
          <w:sz w:val="24"/>
        </w:rPr>
        <w:t>La Contaminación ambiental</w:t>
      </w:r>
      <w:r w:rsidR="00D11BBA">
        <w:rPr>
          <w:sz w:val="24"/>
        </w:rPr>
        <w:t>:</w:t>
      </w:r>
      <w:r>
        <w:rPr>
          <w:sz w:val="24"/>
        </w:rPr>
        <w:t xml:space="preserve"> por un manejo inadecuado de residuos sólidos contamina el suelo, provocando afectaciones a la salud, a la flora y fauna del ecosistema. </w:t>
      </w:r>
    </w:p>
    <w:p w:rsidR="005F3564" w:rsidRDefault="00D8676C" w:rsidP="00033706">
      <w:pPr>
        <w:jc w:val="both"/>
        <w:rPr>
          <w:sz w:val="24"/>
        </w:rPr>
      </w:pPr>
      <w:r>
        <w:rPr>
          <w:sz w:val="24"/>
        </w:rPr>
        <w:t>Haciendo hincapié en la problemática de la contaminación ambiental en la cual enfocamos este proyecto, se puede comenzar por mencionar, el desconocimiento de la mayor parte de los ciudadanos  sobre la importancia del cuidado de los ecosistemas, de la biodiversidad y todo aquello que nos rodea, s</w:t>
      </w:r>
      <w:r w:rsidR="00033706">
        <w:rPr>
          <w:sz w:val="24"/>
        </w:rPr>
        <w:t xml:space="preserve">e ha detectado que la población carece de hábitos </w:t>
      </w:r>
      <w:r w:rsidR="001122FA">
        <w:rPr>
          <w:sz w:val="24"/>
        </w:rPr>
        <w:t>que apoyan el</w:t>
      </w:r>
      <w:r>
        <w:rPr>
          <w:sz w:val="24"/>
        </w:rPr>
        <w:t xml:space="preserve"> cuidado del medio ambiente, en los</w:t>
      </w:r>
      <w:r w:rsidR="001122FA">
        <w:rPr>
          <w:sz w:val="24"/>
        </w:rPr>
        <w:t xml:space="preserve"> hogares </w:t>
      </w:r>
      <w:r>
        <w:rPr>
          <w:sz w:val="24"/>
        </w:rPr>
        <w:t xml:space="preserve">de Buenavista no se practican </w:t>
      </w:r>
      <w:r w:rsidR="001122FA">
        <w:rPr>
          <w:sz w:val="24"/>
        </w:rPr>
        <w:t xml:space="preserve">técnicas de recolección y manejo de desechos, </w:t>
      </w:r>
      <w:r w:rsidR="00B36BC5">
        <w:rPr>
          <w:sz w:val="24"/>
        </w:rPr>
        <w:t xml:space="preserve">las autoridades locales y </w:t>
      </w:r>
      <w:r w:rsidR="00B36BC5">
        <w:rPr>
          <w:sz w:val="24"/>
        </w:rPr>
        <w:lastRenderedPageBreak/>
        <w:t xml:space="preserve">municipales no contribuyen en la disminución de estas problemáticas, contrario a ello existe un </w:t>
      </w:r>
      <w:r w:rsidR="001122FA">
        <w:rPr>
          <w:sz w:val="24"/>
        </w:rPr>
        <w:t>precario sistema de recolección de basura,</w:t>
      </w:r>
      <w:r w:rsidR="00B36BC5">
        <w:rPr>
          <w:sz w:val="24"/>
        </w:rPr>
        <w:t xml:space="preserve"> la </w:t>
      </w:r>
      <w:r w:rsidR="001122FA">
        <w:rPr>
          <w:sz w:val="24"/>
        </w:rPr>
        <w:t xml:space="preserve">basura </w:t>
      </w:r>
      <w:r w:rsidR="00B36BC5">
        <w:rPr>
          <w:sz w:val="24"/>
        </w:rPr>
        <w:t>que se genera en toda la comunidad</w:t>
      </w:r>
      <w:r w:rsidR="001122FA">
        <w:rPr>
          <w:sz w:val="24"/>
        </w:rPr>
        <w:t xml:space="preserve"> se recolecta una vez a la semana por parte del ayuntamiento municipal, lo cual </w:t>
      </w:r>
      <w:r w:rsidR="00B36BC5">
        <w:rPr>
          <w:sz w:val="24"/>
        </w:rPr>
        <w:t xml:space="preserve">debe aclararse, </w:t>
      </w:r>
      <w:r w:rsidR="001122FA">
        <w:rPr>
          <w:sz w:val="24"/>
        </w:rPr>
        <w:t>no siempre sucede por distintos mot</w:t>
      </w:r>
      <w:r w:rsidR="00B36BC5">
        <w:rPr>
          <w:sz w:val="24"/>
        </w:rPr>
        <w:t xml:space="preserve">ivos </w:t>
      </w:r>
      <w:r w:rsidR="001122FA">
        <w:rPr>
          <w:sz w:val="24"/>
        </w:rPr>
        <w:t xml:space="preserve"> de la administración municipal. </w:t>
      </w:r>
    </w:p>
    <w:p w:rsidR="005F3564" w:rsidRDefault="005F3564" w:rsidP="00290570">
      <w:pPr>
        <w:rPr>
          <w:sz w:val="24"/>
        </w:rPr>
      </w:pPr>
    </w:p>
    <w:p w:rsidR="005A49C2" w:rsidRDefault="005A49C2" w:rsidP="00290570">
      <w:pPr>
        <w:rPr>
          <w:sz w:val="24"/>
        </w:rPr>
      </w:pPr>
    </w:p>
    <w:p w:rsidR="00290570" w:rsidRDefault="00290570" w:rsidP="00290570">
      <w:pPr>
        <w:rPr>
          <w:sz w:val="24"/>
        </w:rPr>
      </w:pPr>
      <w:r>
        <w:rPr>
          <w:sz w:val="24"/>
        </w:rPr>
        <w:t>V</w:t>
      </w:r>
      <w:r w:rsidR="004E1550">
        <w:rPr>
          <w:sz w:val="24"/>
        </w:rPr>
        <w:t>I</w:t>
      </w:r>
      <w:r>
        <w:rPr>
          <w:sz w:val="24"/>
        </w:rPr>
        <w:t>.DESTINATARIOS</w:t>
      </w:r>
    </w:p>
    <w:p w:rsidR="00297C6A" w:rsidRDefault="00297C6A" w:rsidP="005B097B">
      <w:pPr>
        <w:jc w:val="both"/>
        <w:rPr>
          <w:sz w:val="24"/>
        </w:rPr>
      </w:pPr>
      <w:r>
        <w:rPr>
          <w:sz w:val="24"/>
        </w:rPr>
        <w:t xml:space="preserve">El </w:t>
      </w:r>
      <w:r w:rsidR="00BA4C3D">
        <w:rPr>
          <w:sz w:val="24"/>
        </w:rPr>
        <w:t xml:space="preserve">presente proyecto de educación ambiental, </w:t>
      </w:r>
      <w:r>
        <w:rPr>
          <w:sz w:val="24"/>
        </w:rPr>
        <w:t xml:space="preserve">se dirige a adolescentes </w:t>
      </w:r>
      <w:r w:rsidR="00BA4C3D">
        <w:rPr>
          <w:sz w:val="24"/>
        </w:rPr>
        <w:t>de la escuela Telesec</w:t>
      </w:r>
      <w:r w:rsidR="004E1550">
        <w:rPr>
          <w:sz w:val="24"/>
        </w:rPr>
        <w:t>undaria Ponciano Arriaga, estudiante</w:t>
      </w:r>
      <w:r w:rsidR="00BA4C3D">
        <w:rPr>
          <w:sz w:val="24"/>
        </w:rPr>
        <w:t>s que oscilan entre los 12 y 14 años de edad, pertenecientes al subsistema de Telesecundarias,</w:t>
      </w:r>
      <w:r>
        <w:rPr>
          <w:sz w:val="24"/>
        </w:rPr>
        <w:t xml:space="preserve"> y a padres de familia de la comunidad a la que pertenece la institución, con el cual se busca brindarles conocimientos y técnicas de reciclaje para reducir la contaminación en la escuela y en la comunidad.</w:t>
      </w:r>
    </w:p>
    <w:p w:rsidR="00BA4C3D" w:rsidRDefault="00BA4C3D" w:rsidP="005B097B">
      <w:pPr>
        <w:jc w:val="both"/>
        <w:rPr>
          <w:sz w:val="24"/>
        </w:rPr>
      </w:pPr>
      <w:r>
        <w:rPr>
          <w:sz w:val="24"/>
        </w:rPr>
        <w:t>La participación de los padres de familia también es fundament</w:t>
      </w:r>
      <w:r w:rsidR="004E1550">
        <w:rPr>
          <w:sz w:val="24"/>
        </w:rPr>
        <w:t>al en la implementación de las diversas acciones,</w:t>
      </w:r>
      <w:r>
        <w:rPr>
          <w:sz w:val="24"/>
        </w:rPr>
        <w:t xml:space="preserve"> sobre todo en los talleres de sensibilización y concientización para que ellos </w:t>
      </w:r>
      <w:r w:rsidR="005B097B">
        <w:rPr>
          <w:sz w:val="24"/>
        </w:rPr>
        <w:t>pueda</w:t>
      </w:r>
      <w:r>
        <w:rPr>
          <w:sz w:val="24"/>
        </w:rPr>
        <w:t>n aprender a realizar técnicas</w:t>
      </w:r>
      <w:r w:rsidR="005B097B">
        <w:rPr>
          <w:sz w:val="24"/>
        </w:rPr>
        <w:t xml:space="preserve"> y hábitos de recolección de desechos en sus hogares, estableciendo un compromiso y responsabilidad con las actividades diseñadas durante el proyecto. </w:t>
      </w:r>
    </w:p>
    <w:p w:rsidR="00290570" w:rsidRDefault="00290570" w:rsidP="00290570">
      <w:pPr>
        <w:rPr>
          <w:sz w:val="24"/>
        </w:rPr>
      </w:pPr>
    </w:p>
    <w:p w:rsidR="002E5BA7" w:rsidRDefault="00B83479" w:rsidP="002E5BA7">
      <w:pPr>
        <w:rPr>
          <w:sz w:val="24"/>
        </w:rPr>
      </w:pPr>
      <w:r w:rsidRPr="00B83479">
        <w:rPr>
          <w:sz w:val="24"/>
        </w:rPr>
        <w:t>V</w:t>
      </w:r>
      <w:r w:rsidR="004E1550">
        <w:rPr>
          <w:sz w:val="24"/>
        </w:rPr>
        <w:t>I</w:t>
      </w:r>
      <w:r w:rsidRPr="00B83479">
        <w:rPr>
          <w:sz w:val="24"/>
        </w:rPr>
        <w:t xml:space="preserve">I. </w:t>
      </w:r>
      <w:r w:rsidR="00290570" w:rsidRPr="00B83479">
        <w:rPr>
          <w:sz w:val="24"/>
        </w:rPr>
        <w:t xml:space="preserve">JUSTIFICACION </w:t>
      </w:r>
    </w:p>
    <w:p w:rsidR="00B83479" w:rsidRPr="002E5BA7" w:rsidRDefault="00B83479" w:rsidP="000C31BD">
      <w:pPr>
        <w:jc w:val="both"/>
        <w:rPr>
          <w:sz w:val="24"/>
        </w:rPr>
      </w:pPr>
      <w:r w:rsidRPr="00215929">
        <w:rPr>
          <w:color w:val="000000"/>
          <w:sz w:val="24"/>
        </w:rPr>
        <w:t xml:space="preserve">El proyecto </w:t>
      </w:r>
      <w:r w:rsidRPr="00215929">
        <w:rPr>
          <w:i/>
          <w:color w:val="000000"/>
          <w:sz w:val="24"/>
        </w:rPr>
        <w:t>“Aprendiendo a cuidar mi planeta”</w:t>
      </w:r>
      <w:r w:rsidRPr="00215929">
        <w:rPr>
          <w:color w:val="000000"/>
          <w:sz w:val="24"/>
        </w:rPr>
        <w:t xml:space="preserve"> surge de la necesidad de generar un cambio de actitudes en los estudiantes, que nos ayuden a promover acciones en favor de nuestro medio ambiente, comenzando por nuestro entorno más próximo realizando  pequeñas acciones que aportan significativamente a lograr grandes cambios a largo plazo. </w:t>
      </w:r>
    </w:p>
    <w:p w:rsidR="00B83479" w:rsidRPr="00215929" w:rsidRDefault="00B83479" w:rsidP="000C31BD">
      <w:pPr>
        <w:jc w:val="both"/>
        <w:rPr>
          <w:color w:val="000000"/>
          <w:sz w:val="24"/>
        </w:rPr>
      </w:pPr>
      <w:r w:rsidRPr="00215929">
        <w:rPr>
          <w:color w:val="000000"/>
          <w:sz w:val="24"/>
        </w:rPr>
        <w:t xml:space="preserve">El trabajo y diseño de este proyecto está enfocado principalmente en </w:t>
      </w:r>
      <w:r w:rsidR="002E5BA7">
        <w:rPr>
          <w:color w:val="000000"/>
          <w:sz w:val="24"/>
        </w:rPr>
        <w:t xml:space="preserve">la  </w:t>
      </w:r>
      <w:r w:rsidRPr="00215929">
        <w:rPr>
          <w:color w:val="000000"/>
          <w:sz w:val="24"/>
        </w:rPr>
        <w:t xml:space="preserve">concientización sobre el manejo de residuos sólidos, separación de desechos para evitar la generación de basura y por ende la contaminación en todas sus formas.  </w:t>
      </w:r>
    </w:p>
    <w:p w:rsidR="000C31BD" w:rsidRDefault="00B83479" w:rsidP="000C31BD">
      <w:pPr>
        <w:jc w:val="both"/>
        <w:rPr>
          <w:color w:val="000000"/>
          <w:sz w:val="24"/>
        </w:rPr>
      </w:pPr>
      <w:r w:rsidRPr="00215929">
        <w:rPr>
          <w:color w:val="000000"/>
          <w:sz w:val="24"/>
        </w:rPr>
        <w:t xml:space="preserve">Por lo tanto se pretende </w:t>
      </w:r>
      <w:r w:rsidR="002E5BA7">
        <w:rPr>
          <w:color w:val="000000"/>
          <w:sz w:val="24"/>
        </w:rPr>
        <w:t xml:space="preserve">lograr que los estudiantes y comunidad familiar desarrollen actividades en beneficio del medio ambiente, que disminuyan la contaminación de su centro escolar y comunidad, involucrándose en acciones en pro de su comunidad, como  separar correctamente la basura no solo en su escuela si no en sus alrededores, que les permita tener una buena presentación de su centro escolar y un ambiente limpio en su localidad, </w:t>
      </w:r>
      <w:r w:rsidR="000C31BD">
        <w:rPr>
          <w:color w:val="000000"/>
          <w:sz w:val="24"/>
        </w:rPr>
        <w:t xml:space="preserve">se pretende fomentar y promover técnicas de reciclaje, a través de talleres </w:t>
      </w:r>
      <w:r w:rsidR="000C31BD">
        <w:rPr>
          <w:color w:val="000000"/>
          <w:sz w:val="24"/>
        </w:rPr>
        <w:lastRenderedPageBreak/>
        <w:t xml:space="preserve">creativos donde se manipules distintos tipos de desechos que pueden tener un segundo uso antes de caer a la basura. </w:t>
      </w:r>
    </w:p>
    <w:p w:rsidR="00B83479" w:rsidRPr="003B2F32" w:rsidRDefault="000C31BD" w:rsidP="000C31BD">
      <w:pPr>
        <w:jc w:val="both"/>
        <w:rPr>
          <w:color w:val="000000"/>
        </w:rPr>
      </w:pPr>
      <w:r>
        <w:rPr>
          <w:color w:val="000000"/>
          <w:sz w:val="24"/>
        </w:rPr>
        <w:t xml:space="preserve">Los beneficios que este proyecto dejara a la institución son alentadores e importantes para las futuras generaciones, quienes sabrán que además de una visión humanista, la escuela tiene una visión y una educación pensada en la sustentabilidad y en el cuidado del medio ambiente, que se espera educar alumnos con un compromiso hacia su comunidad, y su entorno, promotores de cambio y participes de acciones que favorecen su espacio territorial, y su salud. </w:t>
      </w:r>
    </w:p>
    <w:p w:rsidR="00B83479" w:rsidRDefault="00B83479" w:rsidP="00002CFA">
      <w:pPr>
        <w:jc w:val="center"/>
        <w:rPr>
          <w:sz w:val="36"/>
        </w:rPr>
      </w:pPr>
    </w:p>
    <w:p w:rsidR="00290570" w:rsidRDefault="005B097B" w:rsidP="005B097B">
      <w:pPr>
        <w:rPr>
          <w:sz w:val="24"/>
        </w:rPr>
      </w:pPr>
      <w:r w:rsidRPr="005B097B">
        <w:rPr>
          <w:sz w:val="24"/>
        </w:rPr>
        <w:t>V</w:t>
      </w:r>
      <w:r w:rsidR="004E1550">
        <w:rPr>
          <w:sz w:val="24"/>
        </w:rPr>
        <w:t>I</w:t>
      </w:r>
      <w:r w:rsidRPr="005B097B">
        <w:rPr>
          <w:sz w:val="24"/>
        </w:rPr>
        <w:t>II.</w:t>
      </w:r>
      <w:r w:rsidR="00290570" w:rsidRPr="005B097B">
        <w:rPr>
          <w:sz w:val="24"/>
        </w:rPr>
        <w:t xml:space="preserve">OBJETIVOS </w:t>
      </w:r>
    </w:p>
    <w:p w:rsidR="005B097B" w:rsidRDefault="005B097B" w:rsidP="005B097B">
      <w:pPr>
        <w:rPr>
          <w:color w:val="000000"/>
        </w:rPr>
      </w:pPr>
      <w:r>
        <w:rPr>
          <w:color w:val="000000"/>
        </w:rPr>
        <w:t>Concientizar sobre el impacto negativo de los residuos sólidos en el medio ambiente, a través de prácticas de  reducción, reutilización y reciclaje de residuos, a la población estudiantil y comunidad familiar de la Escuela Telesecundaria Ponciano Arriaga ubicada en la localidad de Buenavista Mirador, Xilitla San Luis Potosí, durante el ciclo escolar 2024-2025.</w:t>
      </w:r>
    </w:p>
    <w:p w:rsidR="005B097B" w:rsidRDefault="005B097B" w:rsidP="005B097B">
      <w:pPr>
        <w:rPr>
          <w:color w:val="000000"/>
        </w:rPr>
      </w:pPr>
    </w:p>
    <w:p w:rsidR="005B097B" w:rsidRDefault="005B097B" w:rsidP="005B097B">
      <w:pPr>
        <w:rPr>
          <w:color w:val="000000"/>
        </w:rPr>
      </w:pPr>
      <w:r>
        <w:rPr>
          <w:color w:val="000000"/>
        </w:rPr>
        <w:t>Objetivos específicos:</w:t>
      </w:r>
    </w:p>
    <w:p w:rsidR="005B097B" w:rsidRPr="003B4810" w:rsidRDefault="005B097B" w:rsidP="005B097B">
      <w:pPr>
        <w:pStyle w:val="Prrafodelista"/>
        <w:numPr>
          <w:ilvl w:val="0"/>
          <w:numId w:val="2"/>
        </w:numPr>
        <w:spacing w:after="0"/>
        <w:rPr>
          <w:color w:val="000000"/>
        </w:rPr>
      </w:pPr>
      <w:r w:rsidRPr="003B4810">
        <w:rPr>
          <w:color w:val="000000"/>
        </w:rPr>
        <w:t>Concientizar a la comunidad  educativa sobre los cambios significativos en su entorno, si se logra la reducción, reutilización y reciclajes de residuos.</w:t>
      </w:r>
    </w:p>
    <w:p w:rsidR="005B097B" w:rsidRDefault="005B097B" w:rsidP="005B097B">
      <w:pPr>
        <w:spacing w:after="0"/>
        <w:rPr>
          <w:color w:val="000000"/>
        </w:rPr>
      </w:pPr>
    </w:p>
    <w:p w:rsidR="005B097B" w:rsidRPr="00917D1F" w:rsidRDefault="005B097B" w:rsidP="005B097B">
      <w:pPr>
        <w:pStyle w:val="Prrafodelista"/>
        <w:numPr>
          <w:ilvl w:val="0"/>
          <w:numId w:val="2"/>
        </w:numPr>
        <w:spacing w:after="0"/>
        <w:rPr>
          <w:color w:val="000000"/>
        </w:rPr>
      </w:pPr>
      <w:r w:rsidRPr="00917D1F">
        <w:rPr>
          <w:color w:val="000000"/>
        </w:rPr>
        <w:t>Crear centros de acopio escolares e implementar campañas de reciclaje.</w:t>
      </w:r>
    </w:p>
    <w:p w:rsidR="005B097B" w:rsidRDefault="005B097B" w:rsidP="005B097B">
      <w:pPr>
        <w:spacing w:after="0"/>
        <w:rPr>
          <w:color w:val="000000"/>
        </w:rPr>
      </w:pPr>
    </w:p>
    <w:p w:rsidR="005B097B" w:rsidRPr="00917D1F" w:rsidRDefault="005B097B" w:rsidP="005B097B">
      <w:pPr>
        <w:pStyle w:val="Prrafodelista"/>
        <w:numPr>
          <w:ilvl w:val="0"/>
          <w:numId w:val="2"/>
        </w:numPr>
        <w:spacing w:after="0"/>
        <w:rPr>
          <w:color w:val="000000"/>
        </w:rPr>
      </w:pPr>
      <w:r w:rsidRPr="00917D1F">
        <w:rPr>
          <w:color w:val="000000"/>
        </w:rPr>
        <w:t>Organizar talleres de reutilización y reciclaje de residuos sólidos biodegradables y no biodegradables.</w:t>
      </w:r>
    </w:p>
    <w:p w:rsidR="005B097B" w:rsidRDefault="005B097B" w:rsidP="005B097B">
      <w:pPr>
        <w:rPr>
          <w:sz w:val="36"/>
        </w:rPr>
      </w:pPr>
    </w:p>
    <w:p w:rsidR="00290570" w:rsidRDefault="005B097B" w:rsidP="005B097B">
      <w:pPr>
        <w:jc w:val="both"/>
        <w:rPr>
          <w:sz w:val="24"/>
        </w:rPr>
      </w:pPr>
      <w:r w:rsidRPr="005B097B">
        <w:rPr>
          <w:sz w:val="24"/>
        </w:rPr>
        <w:t>I</w:t>
      </w:r>
      <w:r w:rsidR="004E1550">
        <w:rPr>
          <w:sz w:val="24"/>
        </w:rPr>
        <w:t>X</w:t>
      </w:r>
      <w:r w:rsidRPr="005B097B">
        <w:rPr>
          <w:sz w:val="24"/>
        </w:rPr>
        <w:t>.</w:t>
      </w:r>
      <w:r w:rsidR="00290570" w:rsidRPr="005B097B">
        <w:rPr>
          <w:sz w:val="24"/>
        </w:rPr>
        <w:t>METAS</w:t>
      </w:r>
    </w:p>
    <w:p w:rsidR="005B097B" w:rsidRPr="00092EBC" w:rsidRDefault="005B097B" w:rsidP="005B097B">
      <w:pPr>
        <w:pStyle w:val="Prrafodelista"/>
        <w:numPr>
          <w:ilvl w:val="0"/>
          <w:numId w:val="3"/>
        </w:numPr>
        <w:jc w:val="both"/>
        <w:rPr>
          <w:color w:val="000000"/>
        </w:rPr>
      </w:pPr>
      <w:r w:rsidRPr="00092EBC">
        <w:rPr>
          <w:color w:val="000000"/>
        </w:rPr>
        <w:t>Reducir un 50% la generación de desechos dentro del entorno escolar.</w:t>
      </w:r>
    </w:p>
    <w:p w:rsidR="005B097B" w:rsidRPr="00092EBC" w:rsidRDefault="005B097B" w:rsidP="005B097B">
      <w:pPr>
        <w:pStyle w:val="Prrafodelista"/>
        <w:numPr>
          <w:ilvl w:val="0"/>
          <w:numId w:val="3"/>
        </w:numPr>
        <w:jc w:val="both"/>
        <w:rPr>
          <w:color w:val="000000"/>
        </w:rPr>
      </w:pPr>
      <w:r w:rsidRPr="00092EBC">
        <w:rPr>
          <w:color w:val="000000"/>
        </w:rPr>
        <w:t>Establecer centros de recolección de residuos, para lograr un manejo adecuado.</w:t>
      </w:r>
    </w:p>
    <w:p w:rsidR="005B097B" w:rsidRPr="00092EBC" w:rsidRDefault="005B097B" w:rsidP="005B097B">
      <w:pPr>
        <w:pStyle w:val="Prrafodelista"/>
        <w:numPr>
          <w:ilvl w:val="0"/>
          <w:numId w:val="3"/>
        </w:numPr>
        <w:jc w:val="both"/>
        <w:rPr>
          <w:color w:val="000000"/>
        </w:rPr>
      </w:pPr>
      <w:r w:rsidRPr="00092EBC">
        <w:rPr>
          <w:color w:val="000000"/>
        </w:rPr>
        <w:t xml:space="preserve">Lograr  en un 60% la separación de residuos a través de la instalación de contenedores para separar desechos orgánicos e inorgánicos. </w:t>
      </w:r>
    </w:p>
    <w:p w:rsidR="005B097B" w:rsidRPr="00092EBC" w:rsidRDefault="005B097B" w:rsidP="005B097B">
      <w:pPr>
        <w:pStyle w:val="Prrafodelista"/>
        <w:numPr>
          <w:ilvl w:val="0"/>
          <w:numId w:val="3"/>
        </w:numPr>
        <w:jc w:val="both"/>
        <w:rPr>
          <w:color w:val="000000"/>
        </w:rPr>
      </w:pPr>
      <w:r w:rsidRPr="00092EBC">
        <w:rPr>
          <w:color w:val="000000"/>
        </w:rPr>
        <w:t xml:space="preserve">Organización </w:t>
      </w:r>
      <w:r>
        <w:rPr>
          <w:color w:val="000000"/>
        </w:rPr>
        <w:t>e implementación de taller sobre el impacto ambiental por la generación excesivo de residuos sólido.</w:t>
      </w:r>
    </w:p>
    <w:p w:rsidR="005B097B" w:rsidRDefault="005B097B" w:rsidP="005B097B">
      <w:pPr>
        <w:jc w:val="both"/>
        <w:rPr>
          <w:sz w:val="24"/>
        </w:rPr>
      </w:pPr>
    </w:p>
    <w:p w:rsidR="005B097B" w:rsidRPr="005B097B" w:rsidRDefault="005B097B" w:rsidP="005B097B">
      <w:pPr>
        <w:jc w:val="both"/>
        <w:rPr>
          <w:sz w:val="24"/>
        </w:rPr>
      </w:pPr>
    </w:p>
    <w:p w:rsidR="00290570" w:rsidRDefault="005B097B" w:rsidP="005B097B">
      <w:pPr>
        <w:rPr>
          <w:sz w:val="24"/>
        </w:rPr>
      </w:pPr>
      <w:r w:rsidRPr="005B097B">
        <w:rPr>
          <w:sz w:val="24"/>
        </w:rPr>
        <w:lastRenderedPageBreak/>
        <w:t xml:space="preserve">X. ACTIVIDADES </w:t>
      </w:r>
    </w:p>
    <w:p w:rsidR="00333EA0" w:rsidRDefault="00CE3633" w:rsidP="005B097B">
      <w:pPr>
        <w:rPr>
          <w:sz w:val="24"/>
        </w:rPr>
      </w:pPr>
      <w:r>
        <w:rPr>
          <w:sz w:val="24"/>
        </w:rPr>
        <w:t>EL Proyecto consta de diversas actividades encaminadas a la práctica de acciones que ayuden a preservar el medio ambiente, las cuales se explican brevemente a continuación:</w:t>
      </w:r>
    </w:p>
    <w:p w:rsidR="005B097B" w:rsidRPr="00333EA0" w:rsidRDefault="00CE3633" w:rsidP="00333EA0">
      <w:pPr>
        <w:rPr>
          <w:sz w:val="24"/>
        </w:rPr>
      </w:pPr>
      <w:r>
        <w:rPr>
          <w:noProof/>
          <w:sz w:val="24"/>
          <w:lang w:eastAsia="es-MX"/>
        </w:rPr>
        <w:drawing>
          <wp:inline distT="0" distB="0" distL="0" distR="0" wp14:anchorId="09A81B0C" wp14:editId="11225415">
            <wp:extent cx="5936974" cy="5353878"/>
            <wp:effectExtent l="76200" t="57150" r="83185" b="9461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2222" w:rsidRDefault="00333EA0" w:rsidP="00302222">
      <w:pPr>
        <w:shd w:val="clear" w:color="auto" w:fill="FFFFFF"/>
        <w:spacing w:after="0" w:line="330" w:lineRule="atLeast"/>
        <w:ind w:left="-420"/>
        <w:rPr>
          <w:rFonts w:ascii="Times New Roman" w:eastAsia="Times New Roman" w:hAnsi="Times New Roman" w:cs="Times New Roman"/>
          <w:color w:val="001D35"/>
          <w:sz w:val="28"/>
          <w:szCs w:val="24"/>
          <w:lang w:eastAsia="es-MX"/>
        </w:rPr>
      </w:pPr>
      <w:r w:rsidRPr="00333EA0">
        <w:rPr>
          <w:color w:val="000000"/>
          <w:sz w:val="24"/>
        </w:rPr>
        <w:t>Es importante mencionar que durante cada actividad desarrollada se realizara una e</w:t>
      </w:r>
      <w:r w:rsidR="005B097B" w:rsidRPr="00333EA0">
        <w:rPr>
          <w:color w:val="000000"/>
          <w:sz w:val="24"/>
        </w:rPr>
        <w:t xml:space="preserve">valuación </w:t>
      </w:r>
      <w:r w:rsidRPr="00333EA0">
        <w:rPr>
          <w:color w:val="000000"/>
          <w:sz w:val="24"/>
        </w:rPr>
        <w:t xml:space="preserve">continua </w:t>
      </w:r>
      <w:r w:rsidR="005B097B" w:rsidRPr="00333EA0">
        <w:rPr>
          <w:color w:val="000000"/>
          <w:sz w:val="24"/>
        </w:rPr>
        <w:t xml:space="preserve">por medio de instrumentos de observación </w:t>
      </w:r>
      <w:r w:rsidRPr="00333EA0">
        <w:rPr>
          <w:color w:val="000000"/>
          <w:sz w:val="24"/>
        </w:rPr>
        <w:t xml:space="preserve">para monitorear y evaluar el progreso del proyecto y así lograr identificar áreas de oportunidad y asegurar el alcance de los objetivos del proyecto. </w:t>
      </w:r>
    </w:p>
    <w:p w:rsidR="00302222" w:rsidRDefault="00302222" w:rsidP="00302222">
      <w:pPr>
        <w:shd w:val="clear" w:color="auto" w:fill="FFFFFF"/>
        <w:spacing w:after="0" w:line="330" w:lineRule="atLeast"/>
        <w:ind w:left="-420"/>
        <w:rPr>
          <w:rFonts w:ascii="Times New Roman" w:eastAsia="Times New Roman" w:hAnsi="Times New Roman" w:cs="Times New Roman"/>
          <w:color w:val="001D35"/>
          <w:sz w:val="28"/>
          <w:szCs w:val="24"/>
          <w:lang w:eastAsia="es-MX"/>
        </w:rPr>
      </w:pPr>
    </w:p>
    <w:p w:rsidR="00655EB2" w:rsidRDefault="00655EB2">
      <w:pPr>
        <w:rPr>
          <w:sz w:val="36"/>
        </w:rPr>
        <w:sectPr w:rsidR="00655EB2" w:rsidSect="00E15BE1">
          <w:pgSz w:w="12240" w:h="15840" w:code="1"/>
          <w:pgMar w:top="1418" w:right="1701" w:bottom="1418" w:left="1701" w:header="709" w:footer="709" w:gutter="0"/>
          <w:pgBorders w:offsetFrom="page">
            <w:top w:val="thinThickSmallGap" w:sz="24" w:space="24" w:color="4F6228" w:themeColor="accent3" w:themeShade="80"/>
            <w:left w:val="thinThickSmallGap" w:sz="24" w:space="24" w:color="4F6228" w:themeColor="accent3" w:themeShade="80"/>
            <w:bottom w:val="thickThinSmallGap" w:sz="24" w:space="24" w:color="4F6228" w:themeColor="accent3" w:themeShade="80"/>
            <w:right w:val="thickThinSmallGap" w:sz="24" w:space="24" w:color="4F6228" w:themeColor="accent3" w:themeShade="80"/>
          </w:pgBorders>
          <w:cols w:space="708"/>
          <w:docGrid w:linePitch="360"/>
        </w:sectPr>
      </w:pPr>
      <w:r>
        <w:rPr>
          <w:sz w:val="36"/>
        </w:rPr>
        <w:br w:type="page"/>
      </w:r>
    </w:p>
    <w:p w:rsidR="00655EB2" w:rsidRDefault="00655EB2">
      <w:pPr>
        <w:rPr>
          <w:sz w:val="36"/>
        </w:rPr>
      </w:pPr>
    </w:p>
    <w:p w:rsidR="00655EB2" w:rsidRPr="00302222" w:rsidRDefault="00655EB2" w:rsidP="00302222">
      <w:pPr>
        <w:shd w:val="clear" w:color="auto" w:fill="FFFFFF"/>
        <w:spacing w:after="0" w:line="330" w:lineRule="atLeast"/>
        <w:ind w:left="-420"/>
        <w:rPr>
          <w:rFonts w:ascii="Times New Roman" w:eastAsia="Times New Roman" w:hAnsi="Times New Roman" w:cs="Times New Roman"/>
          <w:color w:val="001D35"/>
          <w:sz w:val="28"/>
          <w:szCs w:val="24"/>
          <w:lang w:eastAsia="es-MX"/>
        </w:rPr>
      </w:pPr>
    </w:p>
    <w:tbl>
      <w:tblPr>
        <w:tblStyle w:val="Tablaconcuadrcula"/>
        <w:tblpPr w:leftFromText="141" w:rightFromText="141" w:vertAnchor="page" w:horzAnchor="margin" w:tblpY="2191"/>
        <w:tblOverlap w:val="never"/>
        <w:tblW w:w="13304" w:type="dxa"/>
        <w:tblLayout w:type="fixed"/>
        <w:tblLook w:val="04A0" w:firstRow="1" w:lastRow="0" w:firstColumn="1" w:lastColumn="0" w:noHBand="0" w:noVBand="1"/>
      </w:tblPr>
      <w:tblGrid>
        <w:gridCol w:w="2955"/>
        <w:gridCol w:w="3132"/>
        <w:gridCol w:w="1423"/>
        <w:gridCol w:w="1566"/>
        <w:gridCol w:w="2846"/>
        <w:gridCol w:w="1382"/>
      </w:tblGrid>
      <w:tr w:rsidR="00655EB2" w:rsidTr="00E15BE1">
        <w:trPr>
          <w:trHeight w:val="258"/>
        </w:trPr>
        <w:tc>
          <w:tcPr>
            <w:tcW w:w="2955" w:type="dxa"/>
          </w:tcPr>
          <w:p w:rsidR="00655EB2" w:rsidRPr="001B482C" w:rsidRDefault="00655EB2" w:rsidP="00E15BE1">
            <w:pPr>
              <w:jc w:val="center"/>
              <w:rPr>
                <w:b/>
                <w:color w:val="000000"/>
              </w:rPr>
            </w:pPr>
            <w:r w:rsidRPr="001B482C">
              <w:rPr>
                <w:b/>
                <w:color w:val="000000"/>
              </w:rPr>
              <w:lastRenderedPageBreak/>
              <w:t>ACTIVIDAD</w:t>
            </w:r>
          </w:p>
        </w:tc>
        <w:tc>
          <w:tcPr>
            <w:tcW w:w="3132" w:type="dxa"/>
          </w:tcPr>
          <w:p w:rsidR="00655EB2" w:rsidRPr="001B482C" w:rsidRDefault="00655EB2" w:rsidP="00E15BE1">
            <w:pPr>
              <w:jc w:val="center"/>
              <w:rPr>
                <w:b/>
                <w:color w:val="000000"/>
              </w:rPr>
            </w:pPr>
            <w:r>
              <w:rPr>
                <w:b/>
                <w:color w:val="000000"/>
              </w:rPr>
              <w:t xml:space="preserve">DESCRIPCION </w:t>
            </w:r>
          </w:p>
        </w:tc>
        <w:tc>
          <w:tcPr>
            <w:tcW w:w="1423" w:type="dxa"/>
          </w:tcPr>
          <w:p w:rsidR="00655EB2" w:rsidRPr="001B482C" w:rsidRDefault="00655EB2" w:rsidP="00E15BE1">
            <w:pPr>
              <w:jc w:val="center"/>
              <w:rPr>
                <w:b/>
                <w:color w:val="000000"/>
              </w:rPr>
            </w:pPr>
            <w:r w:rsidRPr="001B482C">
              <w:rPr>
                <w:b/>
                <w:color w:val="000000"/>
              </w:rPr>
              <w:t>FECHA</w:t>
            </w:r>
          </w:p>
        </w:tc>
        <w:tc>
          <w:tcPr>
            <w:tcW w:w="1566" w:type="dxa"/>
          </w:tcPr>
          <w:p w:rsidR="00655EB2" w:rsidRPr="001B482C" w:rsidRDefault="00655EB2" w:rsidP="00E15BE1">
            <w:pPr>
              <w:jc w:val="center"/>
              <w:rPr>
                <w:b/>
                <w:color w:val="000000"/>
              </w:rPr>
            </w:pPr>
            <w:r w:rsidRPr="0009086B">
              <w:rPr>
                <w:b/>
                <w:color w:val="000000"/>
                <w:sz w:val="20"/>
              </w:rPr>
              <w:t>RESPONSABLES</w:t>
            </w:r>
          </w:p>
        </w:tc>
        <w:tc>
          <w:tcPr>
            <w:tcW w:w="2846" w:type="dxa"/>
          </w:tcPr>
          <w:p w:rsidR="00655EB2" w:rsidRPr="001B482C" w:rsidRDefault="00655EB2" w:rsidP="00E15BE1">
            <w:pPr>
              <w:jc w:val="center"/>
              <w:rPr>
                <w:b/>
                <w:color w:val="000000"/>
              </w:rPr>
            </w:pPr>
            <w:r>
              <w:rPr>
                <w:b/>
                <w:color w:val="000000"/>
              </w:rPr>
              <w:t>RECURSOS/I</w:t>
            </w:r>
            <w:r w:rsidRPr="001B482C">
              <w:rPr>
                <w:b/>
                <w:color w:val="000000"/>
              </w:rPr>
              <w:t>NSUMOS</w:t>
            </w:r>
          </w:p>
        </w:tc>
        <w:tc>
          <w:tcPr>
            <w:tcW w:w="1382" w:type="dxa"/>
          </w:tcPr>
          <w:p w:rsidR="00655EB2" w:rsidRPr="001B482C" w:rsidRDefault="00655EB2" w:rsidP="00E15BE1">
            <w:pPr>
              <w:jc w:val="center"/>
              <w:rPr>
                <w:b/>
                <w:color w:val="000000"/>
              </w:rPr>
            </w:pPr>
            <w:r w:rsidRPr="0009086B">
              <w:rPr>
                <w:b/>
                <w:color w:val="000000"/>
                <w:sz w:val="16"/>
              </w:rPr>
              <w:t>OBSERVACIONES</w:t>
            </w:r>
          </w:p>
        </w:tc>
      </w:tr>
      <w:tr w:rsidR="00655EB2" w:rsidTr="00E15BE1">
        <w:trPr>
          <w:trHeight w:val="3189"/>
        </w:trPr>
        <w:tc>
          <w:tcPr>
            <w:tcW w:w="2955" w:type="dxa"/>
          </w:tcPr>
          <w:p w:rsidR="00655EB2" w:rsidRDefault="00655EB2" w:rsidP="00E15BE1">
            <w:pPr>
              <w:rPr>
                <w:color w:val="000000"/>
              </w:rPr>
            </w:pPr>
            <w:proofErr w:type="spellStart"/>
            <w:r w:rsidRPr="006E3F33">
              <w:rPr>
                <w:b/>
                <w:color w:val="000000"/>
              </w:rPr>
              <w:t>Campañas</w:t>
            </w:r>
            <w:proofErr w:type="spellEnd"/>
            <w:r w:rsidRPr="006E3F33">
              <w:rPr>
                <w:b/>
                <w:color w:val="000000"/>
              </w:rPr>
              <w:t xml:space="preserve"> de </w:t>
            </w:r>
            <w:proofErr w:type="spellStart"/>
            <w:r w:rsidRPr="006E3F33">
              <w:rPr>
                <w:b/>
                <w:color w:val="000000"/>
              </w:rPr>
              <w:t>sensibilización</w:t>
            </w:r>
            <w:proofErr w:type="spellEnd"/>
            <w:r w:rsidRPr="006E3F33">
              <w:rPr>
                <w:b/>
                <w:color w:val="000000"/>
              </w:rPr>
              <w:t xml:space="preserve">  y </w:t>
            </w:r>
            <w:r>
              <w:rPr>
                <w:b/>
                <w:color w:val="000000"/>
              </w:rPr>
              <w:t>diffusion</w:t>
            </w:r>
          </w:p>
        </w:tc>
        <w:tc>
          <w:tcPr>
            <w:tcW w:w="3132" w:type="dxa"/>
          </w:tcPr>
          <w:p w:rsidR="00655EB2" w:rsidRPr="00302222" w:rsidRDefault="00655EB2" w:rsidP="00E15BE1">
            <w:pPr>
              <w:jc w:val="both"/>
              <w:rPr>
                <w:color w:val="000000"/>
              </w:rPr>
            </w:pPr>
            <w:proofErr w:type="spellStart"/>
            <w:r>
              <w:rPr>
                <w:color w:val="000000"/>
              </w:rPr>
              <w:t>Platicas</w:t>
            </w:r>
            <w:proofErr w:type="spellEnd"/>
            <w:r>
              <w:rPr>
                <w:color w:val="000000"/>
              </w:rPr>
              <w:t xml:space="preserve"> </w:t>
            </w:r>
            <w:proofErr w:type="spellStart"/>
            <w:r>
              <w:rPr>
                <w:color w:val="000000"/>
              </w:rPr>
              <w:t>dirigida</w:t>
            </w:r>
            <w:proofErr w:type="spellEnd"/>
            <w:r>
              <w:rPr>
                <w:color w:val="000000"/>
              </w:rPr>
              <w:t xml:space="preserve"> a </w:t>
            </w:r>
            <w:proofErr w:type="spellStart"/>
            <w:r>
              <w:rPr>
                <w:color w:val="000000"/>
              </w:rPr>
              <w:t>alumnos</w:t>
            </w:r>
            <w:proofErr w:type="spellEnd"/>
            <w:r>
              <w:rPr>
                <w:color w:val="000000"/>
              </w:rPr>
              <w:t xml:space="preserve"> y padres  de </w:t>
            </w:r>
            <w:proofErr w:type="spellStart"/>
            <w:r>
              <w:rPr>
                <w:color w:val="000000"/>
              </w:rPr>
              <w:t>familia</w:t>
            </w:r>
            <w:r w:rsidRPr="00302222">
              <w:rPr>
                <w:color w:val="000000"/>
              </w:rPr>
              <w:t>s</w:t>
            </w:r>
            <w:proofErr w:type="spellEnd"/>
            <w:r>
              <w:rPr>
                <w:color w:val="000000"/>
              </w:rPr>
              <w:t xml:space="preserve"> </w:t>
            </w:r>
            <w:proofErr w:type="spellStart"/>
            <w:r>
              <w:rPr>
                <w:color w:val="000000"/>
              </w:rPr>
              <w:t>donde</w:t>
            </w:r>
            <w:proofErr w:type="spellEnd"/>
            <w:r>
              <w:rPr>
                <w:color w:val="000000"/>
              </w:rPr>
              <w:t xml:space="preserve"> se </w:t>
            </w:r>
            <w:proofErr w:type="spellStart"/>
            <w:r>
              <w:rPr>
                <w:color w:val="000000"/>
              </w:rPr>
              <w:t>informara</w:t>
            </w:r>
            <w:proofErr w:type="spellEnd"/>
            <w:r>
              <w:rPr>
                <w:color w:val="000000"/>
              </w:rPr>
              <w:t xml:space="preserve"> </w:t>
            </w:r>
            <w:proofErr w:type="spellStart"/>
            <w:r w:rsidRPr="00302222">
              <w:rPr>
                <w:color w:val="000000"/>
              </w:rPr>
              <w:t>obre</w:t>
            </w:r>
            <w:proofErr w:type="spellEnd"/>
            <w:r w:rsidRPr="00302222">
              <w:rPr>
                <w:color w:val="000000"/>
              </w:rPr>
              <w:t xml:space="preserve"> el </w:t>
            </w:r>
            <w:proofErr w:type="spellStart"/>
            <w:r w:rsidRPr="00302222">
              <w:rPr>
                <w:color w:val="000000"/>
              </w:rPr>
              <w:t>impacto</w:t>
            </w:r>
            <w:proofErr w:type="spellEnd"/>
            <w:r w:rsidRPr="00302222">
              <w:rPr>
                <w:color w:val="000000"/>
              </w:rPr>
              <w:t xml:space="preserve"> de </w:t>
            </w:r>
            <w:proofErr w:type="spellStart"/>
            <w:r w:rsidRPr="00302222">
              <w:rPr>
                <w:color w:val="000000"/>
              </w:rPr>
              <w:t>residuos</w:t>
            </w:r>
            <w:proofErr w:type="spellEnd"/>
            <w:r w:rsidRPr="00302222">
              <w:rPr>
                <w:color w:val="000000"/>
              </w:rPr>
              <w:t xml:space="preserve"> </w:t>
            </w:r>
            <w:proofErr w:type="spellStart"/>
            <w:r w:rsidRPr="00302222">
              <w:rPr>
                <w:color w:val="000000"/>
              </w:rPr>
              <w:t>sólidos</w:t>
            </w:r>
            <w:proofErr w:type="spellEnd"/>
            <w:r w:rsidRPr="00302222">
              <w:rPr>
                <w:color w:val="000000"/>
              </w:rPr>
              <w:t xml:space="preserve"> </w:t>
            </w:r>
            <w:r w:rsidR="00C532BE">
              <w:rPr>
                <w:color w:val="000000"/>
              </w:rPr>
              <w:t xml:space="preserve">en la </w:t>
            </w:r>
            <w:proofErr w:type="spellStart"/>
            <w:r w:rsidR="00C532BE">
              <w:rPr>
                <w:color w:val="000000"/>
              </w:rPr>
              <w:t>escuela</w:t>
            </w:r>
            <w:proofErr w:type="spellEnd"/>
            <w:r w:rsidR="00C532BE">
              <w:rPr>
                <w:color w:val="000000"/>
              </w:rPr>
              <w:t xml:space="preserve">, casa y </w:t>
            </w:r>
            <w:proofErr w:type="spellStart"/>
            <w:r w:rsidR="00C532BE">
              <w:rPr>
                <w:color w:val="000000"/>
              </w:rPr>
              <w:t>comunidad</w:t>
            </w:r>
            <w:proofErr w:type="spellEnd"/>
            <w:r w:rsidR="00C532BE">
              <w:rPr>
                <w:color w:val="000000"/>
              </w:rPr>
              <w:t xml:space="preserve"> se </w:t>
            </w:r>
            <w:r w:rsidRPr="00302222">
              <w:rPr>
                <w:color w:val="000000"/>
              </w:rPr>
              <w:t xml:space="preserve"> </w:t>
            </w:r>
          </w:p>
          <w:p w:rsidR="00655EB2" w:rsidRDefault="00C532BE" w:rsidP="00E15BE1">
            <w:pPr>
              <w:jc w:val="both"/>
              <w:rPr>
                <w:color w:val="000000"/>
              </w:rPr>
            </w:pPr>
            <w:proofErr w:type="spellStart"/>
            <w:r>
              <w:rPr>
                <w:color w:val="000000"/>
              </w:rPr>
              <w:t>Llevaran</w:t>
            </w:r>
            <w:proofErr w:type="spellEnd"/>
            <w:r>
              <w:rPr>
                <w:color w:val="000000"/>
              </w:rPr>
              <w:t xml:space="preserve"> </w:t>
            </w:r>
            <w:proofErr w:type="spellStart"/>
            <w:r>
              <w:rPr>
                <w:color w:val="000000"/>
              </w:rPr>
              <w:t>acabo</w:t>
            </w:r>
            <w:proofErr w:type="spellEnd"/>
            <w:r w:rsidR="00655EB2">
              <w:rPr>
                <w:color w:val="000000"/>
              </w:rPr>
              <w:t xml:space="preserve"> en la </w:t>
            </w:r>
            <w:proofErr w:type="spellStart"/>
            <w:r w:rsidR="00655EB2">
              <w:rPr>
                <w:color w:val="000000"/>
              </w:rPr>
              <w:t>insititucion</w:t>
            </w:r>
            <w:proofErr w:type="spellEnd"/>
            <w:r w:rsidR="00655EB2">
              <w:rPr>
                <w:color w:val="000000"/>
              </w:rPr>
              <w:t xml:space="preserve"> escolar</w:t>
            </w:r>
            <w:r>
              <w:rPr>
                <w:color w:val="000000"/>
              </w:rPr>
              <w:t>.</w:t>
            </w:r>
          </w:p>
        </w:tc>
        <w:tc>
          <w:tcPr>
            <w:tcW w:w="1423" w:type="dxa"/>
          </w:tcPr>
          <w:p w:rsidR="00655EB2" w:rsidRDefault="00C532BE" w:rsidP="00E15BE1">
            <w:pPr>
              <w:rPr>
                <w:color w:val="000000"/>
              </w:rPr>
            </w:pPr>
            <w:r>
              <w:rPr>
                <w:color w:val="000000"/>
              </w:rPr>
              <w:t>20</w:t>
            </w:r>
            <w:r w:rsidR="00655EB2">
              <w:rPr>
                <w:color w:val="000000"/>
              </w:rPr>
              <w:t>/</w:t>
            </w:r>
            <w:r>
              <w:rPr>
                <w:color w:val="000000"/>
              </w:rPr>
              <w:t>09/</w:t>
            </w:r>
            <w:r w:rsidR="00655EB2">
              <w:rPr>
                <w:color w:val="000000"/>
              </w:rPr>
              <w:t>25</w:t>
            </w:r>
          </w:p>
        </w:tc>
        <w:tc>
          <w:tcPr>
            <w:tcW w:w="1566" w:type="dxa"/>
          </w:tcPr>
          <w:p w:rsidR="00655EB2" w:rsidRDefault="00655EB2" w:rsidP="00E15BE1">
            <w:pPr>
              <w:rPr>
                <w:color w:val="000000"/>
              </w:rPr>
            </w:pPr>
            <w:proofErr w:type="spellStart"/>
            <w:r>
              <w:rPr>
                <w:color w:val="000000"/>
              </w:rPr>
              <w:t>Docente</w:t>
            </w:r>
            <w:r w:rsidR="00C532BE">
              <w:rPr>
                <w:color w:val="000000"/>
              </w:rPr>
              <w:t>s</w:t>
            </w:r>
            <w:proofErr w:type="spellEnd"/>
            <w:r>
              <w:rPr>
                <w:color w:val="000000"/>
              </w:rPr>
              <w:t xml:space="preserve"> </w:t>
            </w:r>
          </w:p>
          <w:p w:rsidR="00655EB2" w:rsidRDefault="00655EB2" w:rsidP="00E15BE1">
            <w:pPr>
              <w:rPr>
                <w:color w:val="000000"/>
              </w:rPr>
            </w:pPr>
            <w:proofErr w:type="spellStart"/>
            <w:r>
              <w:rPr>
                <w:color w:val="000000"/>
              </w:rPr>
              <w:t>Alumnos</w:t>
            </w:r>
            <w:proofErr w:type="spellEnd"/>
            <w:r>
              <w:rPr>
                <w:color w:val="000000"/>
              </w:rPr>
              <w:t xml:space="preserve"> </w:t>
            </w:r>
          </w:p>
        </w:tc>
        <w:tc>
          <w:tcPr>
            <w:tcW w:w="2846" w:type="dxa"/>
          </w:tcPr>
          <w:p w:rsidR="00655EB2" w:rsidRDefault="00655EB2" w:rsidP="00E15BE1">
            <w:pPr>
              <w:rPr>
                <w:color w:val="000000"/>
              </w:rPr>
            </w:pPr>
            <w:r>
              <w:rPr>
                <w:color w:val="000000"/>
              </w:rPr>
              <w:t>-</w:t>
            </w:r>
            <w:proofErr w:type="spellStart"/>
            <w:r>
              <w:rPr>
                <w:color w:val="000000"/>
              </w:rPr>
              <w:t>Computador</w:t>
            </w:r>
            <w:proofErr w:type="spellEnd"/>
          </w:p>
          <w:p w:rsidR="00655EB2" w:rsidRDefault="00655EB2" w:rsidP="00E15BE1">
            <w:pPr>
              <w:rPr>
                <w:color w:val="000000"/>
              </w:rPr>
            </w:pPr>
            <w:r>
              <w:rPr>
                <w:color w:val="000000"/>
              </w:rPr>
              <w:t xml:space="preserve">- </w:t>
            </w:r>
            <w:proofErr w:type="spellStart"/>
            <w:r>
              <w:rPr>
                <w:color w:val="000000"/>
              </w:rPr>
              <w:t>Pizarrón</w:t>
            </w:r>
            <w:proofErr w:type="spellEnd"/>
          </w:p>
          <w:p w:rsidR="00655EB2" w:rsidRDefault="00655EB2" w:rsidP="00E15BE1">
            <w:pPr>
              <w:rPr>
                <w:color w:val="000000"/>
              </w:rPr>
            </w:pPr>
            <w:r>
              <w:rPr>
                <w:color w:val="000000"/>
              </w:rPr>
              <w:t>-</w:t>
            </w:r>
            <w:proofErr w:type="spellStart"/>
            <w:r>
              <w:rPr>
                <w:color w:val="000000"/>
              </w:rPr>
              <w:t>marcadores</w:t>
            </w:r>
            <w:proofErr w:type="spellEnd"/>
            <w:r>
              <w:rPr>
                <w:color w:val="000000"/>
              </w:rPr>
              <w:t xml:space="preserve"> </w:t>
            </w:r>
          </w:p>
          <w:p w:rsidR="00655EB2" w:rsidRDefault="00655EB2" w:rsidP="00E15BE1">
            <w:pPr>
              <w:rPr>
                <w:color w:val="000000"/>
              </w:rPr>
            </w:pPr>
            <w:r>
              <w:rPr>
                <w:color w:val="000000"/>
              </w:rPr>
              <w:t>-video “</w:t>
            </w:r>
            <w:proofErr w:type="spellStart"/>
            <w:r>
              <w:rPr>
                <w:color w:val="000000"/>
              </w:rPr>
              <w:t>Impacto</w:t>
            </w:r>
            <w:proofErr w:type="spellEnd"/>
            <w:r>
              <w:rPr>
                <w:color w:val="000000"/>
              </w:rPr>
              <w:t xml:space="preserve"> de </w:t>
            </w:r>
            <w:proofErr w:type="spellStart"/>
            <w:r>
              <w:rPr>
                <w:color w:val="000000"/>
              </w:rPr>
              <w:t>residuos</w:t>
            </w:r>
            <w:proofErr w:type="spellEnd"/>
            <w:r>
              <w:rPr>
                <w:color w:val="000000"/>
              </w:rPr>
              <w:t xml:space="preserve"> en </w:t>
            </w:r>
            <w:proofErr w:type="spellStart"/>
            <w:r>
              <w:rPr>
                <w:color w:val="000000"/>
              </w:rPr>
              <w:t>nuestro</w:t>
            </w:r>
            <w:proofErr w:type="spellEnd"/>
            <w:r>
              <w:rPr>
                <w:color w:val="000000"/>
              </w:rPr>
              <w:t xml:space="preserve"> </w:t>
            </w:r>
            <w:proofErr w:type="spellStart"/>
            <w:r>
              <w:rPr>
                <w:color w:val="000000"/>
              </w:rPr>
              <w:t>planeta</w:t>
            </w:r>
            <w:proofErr w:type="spellEnd"/>
            <w:r>
              <w:rPr>
                <w:color w:val="000000"/>
              </w:rPr>
              <w:t>”</w:t>
            </w:r>
          </w:p>
        </w:tc>
        <w:tc>
          <w:tcPr>
            <w:tcW w:w="1382" w:type="dxa"/>
          </w:tcPr>
          <w:p w:rsidR="00655EB2" w:rsidRDefault="00655EB2" w:rsidP="00E15BE1">
            <w:pPr>
              <w:rPr>
                <w:color w:val="000000"/>
              </w:rPr>
            </w:pPr>
          </w:p>
        </w:tc>
      </w:tr>
      <w:tr w:rsidR="00655EB2" w:rsidTr="00E15BE1">
        <w:trPr>
          <w:trHeight w:val="2134"/>
        </w:trPr>
        <w:tc>
          <w:tcPr>
            <w:tcW w:w="2955" w:type="dxa"/>
          </w:tcPr>
          <w:p w:rsidR="00655EB2" w:rsidRDefault="00655EB2" w:rsidP="00E15BE1">
            <w:pPr>
              <w:rPr>
                <w:color w:val="000000"/>
              </w:rPr>
            </w:pPr>
            <w:proofErr w:type="spellStart"/>
            <w:r w:rsidRPr="006E3F33">
              <w:rPr>
                <w:b/>
                <w:color w:val="000000"/>
              </w:rPr>
              <w:t>Establecimiento</w:t>
            </w:r>
            <w:proofErr w:type="spellEnd"/>
            <w:r w:rsidRPr="006E3F33">
              <w:rPr>
                <w:b/>
                <w:color w:val="000000"/>
              </w:rPr>
              <w:t xml:space="preserve"> de un </w:t>
            </w:r>
            <w:proofErr w:type="spellStart"/>
            <w:r w:rsidRPr="006E3F33">
              <w:rPr>
                <w:b/>
                <w:color w:val="000000"/>
              </w:rPr>
              <w:t>centro</w:t>
            </w:r>
            <w:proofErr w:type="spellEnd"/>
            <w:r w:rsidRPr="006E3F33">
              <w:rPr>
                <w:b/>
                <w:color w:val="000000"/>
              </w:rPr>
              <w:t xml:space="preserve"> de </w:t>
            </w:r>
            <w:proofErr w:type="spellStart"/>
            <w:r w:rsidRPr="006E3F33">
              <w:rPr>
                <w:b/>
                <w:color w:val="000000"/>
              </w:rPr>
              <w:t>recolección</w:t>
            </w:r>
            <w:proofErr w:type="spellEnd"/>
          </w:p>
        </w:tc>
        <w:tc>
          <w:tcPr>
            <w:tcW w:w="3132" w:type="dxa"/>
          </w:tcPr>
          <w:p w:rsidR="00655EB2" w:rsidRDefault="00C532BE" w:rsidP="00E15BE1">
            <w:pPr>
              <w:jc w:val="both"/>
              <w:rPr>
                <w:color w:val="000000"/>
              </w:rPr>
            </w:pPr>
            <w:r>
              <w:rPr>
                <w:color w:val="000000"/>
              </w:rPr>
              <w:t xml:space="preserve">En </w:t>
            </w:r>
            <w:proofErr w:type="spellStart"/>
            <w:r>
              <w:rPr>
                <w:color w:val="000000"/>
              </w:rPr>
              <w:t>una</w:t>
            </w:r>
            <w:proofErr w:type="spellEnd"/>
            <w:r>
              <w:rPr>
                <w:color w:val="000000"/>
              </w:rPr>
              <w:t xml:space="preserve"> </w:t>
            </w:r>
            <w:proofErr w:type="spellStart"/>
            <w:r>
              <w:rPr>
                <w:color w:val="000000"/>
              </w:rPr>
              <w:t>desición</w:t>
            </w:r>
            <w:proofErr w:type="spellEnd"/>
            <w:r>
              <w:rPr>
                <w:color w:val="000000"/>
              </w:rPr>
              <w:t xml:space="preserve"> </w:t>
            </w:r>
            <w:proofErr w:type="spellStart"/>
            <w:r>
              <w:rPr>
                <w:color w:val="000000"/>
              </w:rPr>
              <w:t>conjunta</w:t>
            </w:r>
            <w:proofErr w:type="spellEnd"/>
            <w:r>
              <w:rPr>
                <w:color w:val="000000"/>
              </w:rPr>
              <w:t xml:space="preserve"> con padres de </w:t>
            </w:r>
            <w:proofErr w:type="spellStart"/>
            <w:r>
              <w:rPr>
                <w:color w:val="000000"/>
              </w:rPr>
              <w:t>familia</w:t>
            </w:r>
            <w:proofErr w:type="spellEnd"/>
            <w:r>
              <w:rPr>
                <w:color w:val="000000"/>
              </w:rPr>
              <w:t xml:space="preserve">, personal </w:t>
            </w:r>
            <w:proofErr w:type="spellStart"/>
            <w:r>
              <w:rPr>
                <w:color w:val="000000"/>
              </w:rPr>
              <w:t>docente</w:t>
            </w:r>
            <w:proofErr w:type="spellEnd"/>
            <w:r>
              <w:rPr>
                <w:color w:val="000000"/>
              </w:rPr>
              <w:t xml:space="preserve"> y </w:t>
            </w:r>
            <w:proofErr w:type="spellStart"/>
            <w:r>
              <w:rPr>
                <w:color w:val="000000"/>
              </w:rPr>
              <w:t>alumnos</w:t>
            </w:r>
            <w:proofErr w:type="spellEnd"/>
            <w:r>
              <w:rPr>
                <w:color w:val="000000"/>
              </w:rPr>
              <w:t xml:space="preserve"> se </w:t>
            </w:r>
            <w:proofErr w:type="spellStart"/>
            <w:r>
              <w:rPr>
                <w:color w:val="000000"/>
              </w:rPr>
              <w:t>establecera</w:t>
            </w:r>
            <w:proofErr w:type="spellEnd"/>
            <w:r>
              <w:rPr>
                <w:color w:val="000000"/>
              </w:rPr>
              <w:t xml:space="preserve"> un </w:t>
            </w:r>
            <w:proofErr w:type="spellStart"/>
            <w:r>
              <w:rPr>
                <w:color w:val="000000"/>
              </w:rPr>
              <w:t>punto</w:t>
            </w:r>
            <w:proofErr w:type="spellEnd"/>
            <w:r>
              <w:rPr>
                <w:color w:val="000000"/>
              </w:rPr>
              <w:t xml:space="preserve"> de </w:t>
            </w:r>
            <w:proofErr w:type="spellStart"/>
            <w:r>
              <w:rPr>
                <w:color w:val="000000"/>
              </w:rPr>
              <w:t>acopio</w:t>
            </w:r>
            <w:proofErr w:type="spellEnd"/>
            <w:r>
              <w:rPr>
                <w:color w:val="000000"/>
              </w:rPr>
              <w:t xml:space="preserve"> </w:t>
            </w:r>
            <w:proofErr w:type="spellStart"/>
            <w:r>
              <w:rPr>
                <w:color w:val="000000"/>
              </w:rPr>
              <w:t>donde</w:t>
            </w:r>
            <w:proofErr w:type="spellEnd"/>
            <w:r>
              <w:rPr>
                <w:color w:val="000000"/>
              </w:rPr>
              <w:t xml:space="preserve"> se </w:t>
            </w:r>
            <w:proofErr w:type="spellStart"/>
            <w:r>
              <w:rPr>
                <w:color w:val="000000"/>
              </w:rPr>
              <w:t>colectara</w:t>
            </w:r>
            <w:proofErr w:type="spellEnd"/>
            <w:r>
              <w:rPr>
                <w:color w:val="000000"/>
              </w:rPr>
              <w:t xml:space="preserve"> la </w:t>
            </w:r>
            <w:proofErr w:type="spellStart"/>
            <w:r>
              <w:rPr>
                <w:color w:val="000000"/>
              </w:rPr>
              <w:t>basura</w:t>
            </w:r>
            <w:proofErr w:type="spellEnd"/>
            <w:r>
              <w:rPr>
                <w:color w:val="000000"/>
              </w:rPr>
              <w:t xml:space="preserve">. </w:t>
            </w:r>
          </w:p>
        </w:tc>
        <w:tc>
          <w:tcPr>
            <w:tcW w:w="1423" w:type="dxa"/>
          </w:tcPr>
          <w:p w:rsidR="00655EB2" w:rsidRDefault="00C532BE" w:rsidP="00E15BE1">
            <w:pPr>
              <w:rPr>
                <w:color w:val="000000"/>
              </w:rPr>
            </w:pPr>
            <w:r>
              <w:rPr>
                <w:color w:val="000000"/>
              </w:rPr>
              <w:t>27/09</w:t>
            </w:r>
            <w:r w:rsidR="00655EB2">
              <w:rPr>
                <w:color w:val="000000"/>
              </w:rPr>
              <w:t>/25</w:t>
            </w:r>
          </w:p>
        </w:tc>
        <w:tc>
          <w:tcPr>
            <w:tcW w:w="1566" w:type="dxa"/>
          </w:tcPr>
          <w:p w:rsidR="00655EB2" w:rsidRDefault="00C532BE" w:rsidP="00E15BE1">
            <w:pPr>
              <w:rPr>
                <w:color w:val="000000"/>
              </w:rPr>
            </w:pPr>
            <w:proofErr w:type="spellStart"/>
            <w:r>
              <w:rPr>
                <w:color w:val="000000"/>
              </w:rPr>
              <w:t>Docentes</w:t>
            </w:r>
            <w:proofErr w:type="spellEnd"/>
          </w:p>
          <w:p w:rsidR="00655EB2" w:rsidRDefault="00655EB2" w:rsidP="00E15BE1">
            <w:pPr>
              <w:rPr>
                <w:color w:val="000000"/>
              </w:rPr>
            </w:pPr>
            <w:proofErr w:type="spellStart"/>
            <w:r>
              <w:rPr>
                <w:color w:val="000000"/>
              </w:rPr>
              <w:t>Alumnos</w:t>
            </w:r>
            <w:proofErr w:type="spellEnd"/>
            <w:r>
              <w:rPr>
                <w:color w:val="000000"/>
              </w:rPr>
              <w:t xml:space="preserve"> </w:t>
            </w:r>
          </w:p>
        </w:tc>
        <w:tc>
          <w:tcPr>
            <w:tcW w:w="2846" w:type="dxa"/>
          </w:tcPr>
          <w:p w:rsidR="00655EB2" w:rsidRPr="00460DFB" w:rsidRDefault="00655EB2" w:rsidP="00E15BE1">
            <w:pPr>
              <w:pStyle w:val="Prrafodelista"/>
              <w:numPr>
                <w:ilvl w:val="0"/>
                <w:numId w:val="4"/>
              </w:numPr>
              <w:spacing w:after="0" w:line="240" w:lineRule="auto"/>
              <w:rPr>
                <w:color w:val="000000"/>
              </w:rPr>
            </w:pPr>
            <w:proofErr w:type="spellStart"/>
            <w:r>
              <w:rPr>
                <w:color w:val="000000"/>
              </w:rPr>
              <w:t>Infraestructura</w:t>
            </w:r>
            <w:proofErr w:type="spellEnd"/>
            <w:r>
              <w:rPr>
                <w:color w:val="000000"/>
              </w:rPr>
              <w:t xml:space="preserve"> de la </w:t>
            </w:r>
            <w:proofErr w:type="spellStart"/>
            <w:r>
              <w:rPr>
                <w:color w:val="000000"/>
              </w:rPr>
              <w:t>institución</w:t>
            </w:r>
            <w:proofErr w:type="spellEnd"/>
            <w:r>
              <w:rPr>
                <w:color w:val="000000"/>
              </w:rPr>
              <w:t xml:space="preserve"> </w:t>
            </w:r>
          </w:p>
        </w:tc>
        <w:tc>
          <w:tcPr>
            <w:tcW w:w="1382" w:type="dxa"/>
          </w:tcPr>
          <w:p w:rsidR="00655EB2" w:rsidRDefault="00655EB2" w:rsidP="00E15BE1">
            <w:pPr>
              <w:rPr>
                <w:color w:val="000000"/>
              </w:rPr>
            </w:pPr>
          </w:p>
        </w:tc>
      </w:tr>
      <w:tr w:rsidR="00655EB2" w:rsidTr="00E15BE1">
        <w:trPr>
          <w:trHeight w:val="1853"/>
        </w:trPr>
        <w:tc>
          <w:tcPr>
            <w:tcW w:w="2955" w:type="dxa"/>
          </w:tcPr>
          <w:p w:rsidR="002A140F" w:rsidRPr="00C532BE" w:rsidRDefault="009C1492" w:rsidP="00E15BE1">
            <w:pPr>
              <w:rPr>
                <w:color w:val="000000"/>
                <w:lang w:val="es-MX"/>
              </w:rPr>
            </w:pPr>
            <w:proofErr w:type="spellStart"/>
            <w:r w:rsidRPr="00C532BE">
              <w:rPr>
                <w:b/>
                <w:bCs/>
                <w:color w:val="000000"/>
                <w:lang w:val="es-MX"/>
              </w:rPr>
              <w:t>Implementacion</w:t>
            </w:r>
            <w:proofErr w:type="spellEnd"/>
            <w:r w:rsidRPr="00C532BE">
              <w:rPr>
                <w:b/>
                <w:bCs/>
                <w:color w:val="000000"/>
                <w:lang w:val="es-MX"/>
              </w:rPr>
              <w:t xml:space="preserve"> de sistemas de reciclaje</w:t>
            </w:r>
          </w:p>
          <w:p w:rsidR="00655EB2" w:rsidRPr="00302222" w:rsidRDefault="00655EB2" w:rsidP="00E15BE1">
            <w:pPr>
              <w:rPr>
                <w:color w:val="000000"/>
              </w:rPr>
            </w:pPr>
          </w:p>
        </w:tc>
        <w:tc>
          <w:tcPr>
            <w:tcW w:w="3132" w:type="dxa"/>
          </w:tcPr>
          <w:p w:rsidR="00655EB2" w:rsidRDefault="00C532BE" w:rsidP="00E15BE1">
            <w:pPr>
              <w:jc w:val="both"/>
              <w:rPr>
                <w:color w:val="000000"/>
              </w:rPr>
            </w:pPr>
            <w:r>
              <w:rPr>
                <w:color w:val="000000"/>
              </w:rPr>
              <w:t xml:space="preserve">Con la </w:t>
            </w:r>
            <w:proofErr w:type="spellStart"/>
            <w:r>
              <w:rPr>
                <w:color w:val="000000"/>
              </w:rPr>
              <w:t>colaboracion</w:t>
            </w:r>
            <w:proofErr w:type="spellEnd"/>
            <w:r>
              <w:rPr>
                <w:color w:val="000000"/>
              </w:rPr>
              <w:t xml:space="preserve"> de la </w:t>
            </w:r>
            <w:proofErr w:type="spellStart"/>
            <w:r>
              <w:rPr>
                <w:color w:val="000000"/>
              </w:rPr>
              <w:t>comunidad</w:t>
            </w:r>
            <w:proofErr w:type="spellEnd"/>
            <w:r>
              <w:rPr>
                <w:color w:val="000000"/>
              </w:rPr>
              <w:t xml:space="preserve"> familiar se </w:t>
            </w:r>
            <w:proofErr w:type="spellStart"/>
            <w:r>
              <w:rPr>
                <w:color w:val="000000"/>
              </w:rPr>
              <w:t>realizará</w:t>
            </w:r>
            <w:proofErr w:type="spellEnd"/>
            <w:r>
              <w:rPr>
                <w:color w:val="000000"/>
              </w:rPr>
              <w:t xml:space="preserve"> la </w:t>
            </w:r>
            <w:proofErr w:type="spellStart"/>
            <w:r>
              <w:rPr>
                <w:color w:val="000000"/>
              </w:rPr>
              <w:t>g</w:t>
            </w:r>
            <w:r w:rsidRPr="00302222">
              <w:rPr>
                <w:color w:val="000000"/>
              </w:rPr>
              <w:t>estión</w:t>
            </w:r>
            <w:proofErr w:type="spellEnd"/>
            <w:r>
              <w:rPr>
                <w:color w:val="000000"/>
              </w:rPr>
              <w:t xml:space="preserve"> ante </w:t>
            </w:r>
            <w:proofErr w:type="spellStart"/>
            <w:r>
              <w:rPr>
                <w:color w:val="000000"/>
              </w:rPr>
              <w:t>las</w:t>
            </w:r>
            <w:proofErr w:type="spellEnd"/>
            <w:r>
              <w:rPr>
                <w:color w:val="000000"/>
              </w:rPr>
              <w:t xml:space="preserve"> </w:t>
            </w:r>
            <w:proofErr w:type="spellStart"/>
            <w:r>
              <w:rPr>
                <w:color w:val="000000"/>
              </w:rPr>
              <w:t>autoridades</w:t>
            </w:r>
            <w:proofErr w:type="spellEnd"/>
            <w:r>
              <w:rPr>
                <w:color w:val="000000"/>
              </w:rPr>
              <w:t xml:space="preserve"> locales y </w:t>
            </w:r>
            <w:proofErr w:type="spellStart"/>
            <w:r>
              <w:rPr>
                <w:color w:val="000000"/>
              </w:rPr>
              <w:t>municiaples</w:t>
            </w:r>
            <w:proofErr w:type="spellEnd"/>
            <w:r>
              <w:rPr>
                <w:color w:val="000000"/>
              </w:rPr>
              <w:t xml:space="preserve"> de un </w:t>
            </w:r>
            <w:proofErr w:type="spellStart"/>
            <w:r>
              <w:rPr>
                <w:color w:val="000000"/>
              </w:rPr>
              <w:t>contenedor</w:t>
            </w:r>
            <w:proofErr w:type="spellEnd"/>
            <w:r>
              <w:rPr>
                <w:color w:val="000000"/>
              </w:rPr>
              <w:t xml:space="preserve"> de </w:t>
            </w:r>
            <w:proofErr w:type="spellStart"/>
            <w:r>
              <w:rPr>
                <w:color w:val="000000"/>
              </w:rPr>
              <w:t>basura</w:t>
            </w:r>
            <w:proofErr w:type="spellEnd"/>
            <w:r>
              <w:rPr>
                <w:color w:val="000000"/>
              </w:rPr>
              <w:t xml:space="preserve">, de no </w:t>
            </w:r>
            <w:proofErr w:type="spellStart"/>
            <w:r>
              <w:rPr>
                <w:color w:val="000000"/>
              </w:rPr>
              <w:t>contar</w:t>
            </w:r>
            <w:proofErr w:type="spellEnd"/>
            <w:r>
              <w:rPr>
                <w:color w:val="000000"/>
              </w:rPr>
              <w:t xml:space="preserve"> con </w:t>
            </w:r>
            <w:proofErr w:type="spellStart"/>
            <w:r>
              <w:rPr>
                <w:color w:val="000000"/>
              </w:rPr>
              <w:t>una</w:t>
            </w:r>
            <w:proofErr w:type="spellEnd"/>
            <w:r>
              <w:rPr>
                <w:color w:val="000000"/>
              </w:rPr>
              <w:t xml:space="preserve"> </w:t>
            </w:r>
            <w:proofErr w:type="spellStart"/>
            <w:r>
              <w:rPr>
                <w:color w:val="000000"/>
              </w:rPr>
              <w:t>respuesta</w:t>
            </w:r>
            <w:proofErr w:type="spellEnd"/>
            <w:r>
              <w:rPr>
                <w:color w:val="000000"/>
              </w:rPr>
              <w:t xml:space="preserve"> favorable, se </w:t>
            </w:r>
            <w:proofErr w:type="spellStart"/>
            <w:r>
              <w:rPr>
                <w:color w:val="000000"/>
              </w:rPr>
              <w:t>procederá</w:t>
            </w:r>
            <w:proofErr w:type="spellEnd"/>
            <w:r>
              <w:rPr>
                <w:color w:val="000000"/>
              </w:rPr>
              <w:t xml:space="preserve"> a la </w:t>
            </w:r>
            <w:r w:rsidRPr="00302222">
              <w:rPr>
                <w:color w:val="000000"/>
              </w:rPr>
              <w:t xml:space="preserve"> </w:t>
            </w:r>
            <w:proofErr w:type="spellStart"/>
            <w:r w:rsidRPr="00302222">
              <w:rPr>
                <w:color w:val="000000"/>
              </w:rPr>
              <w:t>ela</w:t>
            </w:r>
            <w:r>
              <w:rPr>
                <w:color w:val="000000"/>
              </w:rPr>
              <w:t>boración</w:t>
            </w:r>
            <w:proofErr w:type="spellEnd"/>
            <w:r>
              <w:rPr>
                <w:color w:val="000000"/>
              </w:rPr>
              <w:t xml:space="preserve"> de </w:t>
            </w:r>
            <w:proofErr w:type="spellStart"/>
            <w:r>
              <w:rPr>
                <w:color w:val="000000"/>
              </w:rPr>
              <w:t>contenedores</w:t>
            </w:r>
            <w:proofErr w:type="spellEnd"/>
            <w:r>
              <w:rPr>
                <w:color w:val="000000"/>
              </w:rPr>
              <w:t xml:space="preserve"> </w:t>
            </w:r>
            <w:proofErr w:type="spellStart"/>
            <w:r>
              <w:rPr>
                <w:color w:val="000000"/>
              </w:rPr>
              <w:t>para</w:t>
            </w:r>
            <w:proofErr w:type="spellEnd"/>
            <w:r>
              <w:rPr>
                <w:color w:val="000000"/>
              </w:rPr>
              <w:t xml:space="preserve"> </w:t>
            </w:r>
            <w:proofErr w:type="spellStart"/>
            <w:r>
              <w:rPr>
                <w:color w:val="000000"/>
              </w:rPr>
              <w:t>una</w:t>
            </w:r>
            <w:proofErr w:type="spellEnd"/>
            <w:r>
              <w:rPr>
                <w:color w:val="000000"/>
              </w:rPr>
              <w:t xml:space="preserve"> </w:t>
            </w:r>
            <w:proofErr w:type="spellStart"/>
            <w:r>
              <w:rPr>
                <w:color w:val="000000"/>
              </w:rPr>
              <w:t>correcta</w:t>
            </w:r>
            <w:proofErr w:type="spellEnd"/>
            <w:r>
              <w:rPr>
                <w:color w:val="000000"/>
              </w:rPr>
              <w:t xml:space="preserve"> </w:t>
            </w:r>
            <w:r w:rsidRPr="00302222">
              <w:rPr>
                <w:color w:val="000000"/>
              </w:rPr>
              <w:t xml:space="preserve"> </w:t>
            </w:r>
            <w:proofErr w:type="spellStart"/>
            <w:r w:rsidRPr="00302222">
              <w:rPr>
                <w:color w:val="000000"/>
              </w:rPr>
              <w:t>separación</w:t>
            </w:r>
            <w:proofErr w:type="spellEnd"/>
            <w:r w:rsidRPr="00302222">
              <w:rPr>
                <w:color w:val="000000"/>
              </w:rPr>
              <w:t xml:space="preserve"> de </w:t>
            </w:r>
            <w:proofErr w:type="spellStart"/>
            <w:r w:rsidRPr="00302222">
              <w:rPr>
                <w:color w:val="000000"/>
              </w:rPr>
              <w:t>desechos</w:t>
            </w:r>
            <w:proofErr w:type="spellEnd"/>
            <w:r w:rsidRPr="00302222">
              <w:rPr>
                <w:color w:val="000000"/>
              </w:rPr>
              <w:t>.</w:t>
            </w:r>
          </w:p>
        </w:tc>
        <w:tc>
          <w:tcPr>
            <w:tcW w:w="1423" w:type="dxa"/>
          </w:tcPr>
          <w:p w:rsidR="00655EB2" w:rsidRDefault="00C532BE" w:rsidP="00E15BE1">
            <w:pPr>
              <w:rPr>
                <w:color w:val="000000"/>
              </w:rPr>
            </w:pPr>
            <w:r>
              <w:rPr>
                <w:color w:val="000000"/>
              </w:rPr>
              <w:t>3</w:t>
            </w:r>
            <w:r w:rsidR="00655EB2">
              <w:rPr>
                <w:color w:val="000000"/>
              </w:rPr>
              <w:t>/</w:t>
            </w:r>
            <w:r>
              <w:rPr>
                <w:color w:val="000000"/>
              </w:rPr>
              <w:t>10/</w:t>
            </w:r>
            <w:r w:rsidR="00655EB2">
              <w:rPr>
                <w:color w:val="000000"/>
              </w:rPr>
              <w:t>25</w:t>
            </w:r>
          </w:p>
        </w:tc>
        <w:tc>
          <w:tcPr>
            <w:tcW w:w="1566" w:type="dxa"/>
          </w:tcPr>
          <w:p w:rsidR="00655EB2" w:rsidRDefault="00C532BE" w:rsidP="00E15BE1">
            <w:pPr>
              <w:rPr>
                <w:color w:val="000000"/>
              </w:rPr>
            </w:pPr>
            <w:proofErr w:type="spellStart"/>
            <w:r>
              <w:rPr>
                <w:color w:val="000000"/>
              </w:rPr>
              <w:t>Docentes</w:t>
            </w:r>
            <w:proofErr w:type="spellEnd"/>
          </w:p>
          <w:p w:rsidR="00655EB2" w:rsidRDefault="00655EB2" w:rsidP="00E15BE1">
            <w:pPr>
              <w:rPr>
                <w:color w:val="000000"/>
              </w:rPr>
            </w:pPr>
            <w:proofErr w:type="spellStart"/>
            <w:r>
              <w:rPr>
                <w:color w:val="000000"/>
              </w:rPr>
              <w:t>Alumnos</w:t>
            </w:r>
            <w:proofErr w:type="spellEnd"/>
          </w:p>
          <w:p w:rsidR="00655EB2" w:rsidRDefault="00655EB2" w:rsidP="00E15BE1">
            <w:pPr>
              <w:rPr>
                <w:color w:val="000000"/>
              </w:rPr>
            </w:pPr>
            <w:r>
              <w:rPr>
                <w:color w:val="000000"/>
              </w:rPr>
              <w:t xml:space="preserve">Padres de </w:t>
            </w:r>
            <w:proofErr w:type="spellStart"/>
            <w:r>
              <w:rPr>
                <w:color w:val="000000"/>
              </w:rPr>
              <w:t>familia</w:t>
            </w:r>
            <w:proofErr w:type="spellEnd"/>
            <w:r>
              <w:rPr>
                <w:color w:val="000000"/>
              </w:rPr>
              <w:t xml:space="preserve"> </w:t>
            </w:r>
          </w:p>
        </w:tc>
        <w:tc>
          <w:tcPr>
            <w:tcW w:w="2846" w:type="dxa"/>
          </w:tcPr>
          <w:p w:rsidR="00655EB2" w:rsidRDefault="00655EB2" w:rsidP="00E15BE1">
            <w:pPr>
              <w:rPr>
                <w:color w:val="000000"/>
              </w:rPr>
            </w:pPr>
            <w:r>
              <w:rPr>
                <w:color w:val="000000"/>
              </w:rPr>
              <w:t>-</w:t>
            </w:r>
            <w:proofErr w:type="spellStart"/>
            <w:r>
              <w:rPr>
                <w:color w:val="000000"/>
              </w:rPr>
              <w:t>contenedores</w:t>
            </w:r>
            <w:proofErr w:type="spellEnd"/>
            <w:r>
              <w:rPr>
                <w:color w:val="000000"/>
              </w:rPr>
              <w:t xml:space="preserve"> </w:t>
            </w:r>
          </w:p>
          <w:p w:rsidR="00655EB2" w:rsidRDefault="00655EB2" w:rsidP="00E15BE1">
            <w:pPr>
              <w:rPr>
                <w:color w:val="000000"/>
              </w:rPr>
            </w:pPr>
            <w:r w:rsidRPr="00460DFB">
              <w:rPr>
                <w:color w:val="000000"/>
                <w:sz w:val="18"/>
              </w:rPr>
              <w:t>-</w:t>
            </w:r>
            <w:r>
              <w:rPr>
                <w:color w:val="000000"/>
                <w:sz w:val="18"/>
              </w:rPr>
              <w:t xml:space="preserve"> </w:t>
            </w:r>
            <w:proofErr w:type="spellStart"/>
            <w:r>
              <w:rPr>
                <w:color w:val="000000"/>
                <w:sz w:val="18"/>
              </w:rPr>
              <w:t>R</w:t>
            </w:r>
            <w:r w:rsidRPr="00460DFB">
              <w:rPr>
                <w:color w:val="000000"/>
                <w:sz w:val="18"/>
              </w:rPr>
              <w:t>ecursos</w:t>
            </w:r>
            <w:proofErr w:type="spellEnd"/>
            <w:r w:rsidRPr="00460DFB">
              <w:rPr>
                <w:color w:val="000000"/>
                <w:sz w:val="18"/>
              </w:rPr>
              <w:t xml:space="preserve"> </w:t>
            </w:r>
            <w:proofErr w:type="spellStart"/>
            <w:r w:rsidRPr="00460DFB">
              <w:rPr>
                <w:color w:val="000000"/>
                <w:sz w:val="18"/>
              </w:rPr>
              <w:t>financieros</w:t>
            </w:r>
            <w:proofErr w:type="spellEnd"/>
            <w:r w:rsidRPr="00460DFB">
              <w:rPr>
                <w:color w:val="000000"/>
                <w:sz w:val="18"/>
              </w:rPr>
              <w:t xml:space="preserve">: </w:t>
            </w:r>
            <w:proofErr w:type="spellStart"/>
            <w:r w:rsidRPr="00460DFB">
              <w:rPr>
                <w:color w:val="000000"/>
                <w:sz w:val="18"/>
              </w:rPr>
              <w:t>cuotas</w:t>
            </w:r>
            <w:proofErr w:type="spellEnd"/>
            <w:r w:rsidRPr="00460DFB">
              <w:rPr>
                <w:color w:val="000000"/>
                <w:sz w:val="18"/>
              </w:rPr>
              <w:t xml:space="preserve"> </w:t>
            </w:r>
            <w:proofErr w:type="spellStart"/>
            <w:r w:rsidRPr="00460DFB">
              <w:rPr>
                <w:color w:val="000000"/>
                <w:sz w:val="18"/>
              </w:rPr>
              <w:t>voluntarias</w:t>
            </w:r>
            <w:proofErr w:type="spellEnd"/>
            <w:r w:rsidRPr="00460DFB">
              <w:rPr>
                <w:color w:val="000000"/>
                <w:sz w:val="18"/>
              </w:rPr>
              <w:t xml:space="preserve"> o </w:t>
            </w:r>
            <w:proofErr w:type="spellStart"/>
            <w:r w:rsidRPr="00460DFB">
              <w:rPr>
                <w:color w:val="000000"/>
                <w:sz w:val="18"/>
              </w:rPr>
              <w:t>fondos</w:t>
            </w:r>
            <w:proofErr w:type="spellEnd"/>
            <w:r w:rsidRPr="00460DFB">
              <w:rPr>
                <w:color w:val="000000"/>
                <w:sz w:val="18"/>
              </w:rPr>
              <w:t xml:space="preserve"> </w:t>
            </w:r>
            <w:proofErr w:type="spellStart"/>
            <w:r w:rsidRPr="00460DFB">
              <w:rPr>
                <w:color w:val="000000"/>
                <w:sz w:val="18"/>
              </w:rPr>
              <w:t>obtenidos</w:t>
            </w:r>
            <w:proofErr w:type="spellEnd"/>
            <w:r w:rsidRPr="00460DFB">
              <w:rPr>
                <w:color w:val="000000"/>
                <w:sz w:val="18"/>
              </w:rPr>
              <w:t xml:space="preserve"> </w:t>
            </w:r>
            <w:proofErr w:type="spellStart"/>
            <w:r w:rsidRPr="00460DFB">
              <w:rPr>
                <w:color w:val="000000"/>
                <w:sz w:val="18"/>
              </w:rPr>
              <w:t>por</w:t>
            </w:r>
            <w:proofErr w:type="spellEnd"/>
            <w:r w:rsidRPr="00460DFB">
              <w:rPr>
                <w:color w:val="000000"/>
                <w:sz w:val="18"/>
              </w:rPr>
              <w:t xml:space="preserve"> </w:t>
            </w:r>
            <w:proofErr w:type="spellStart"/>
            <w:r w:rsidRPr="00460DFB">
              <w:rPr>
                <w:color w:val="000000"/>
                <w:sz w:val="18"/>
              </w:rPr>
              <w:t>gestión</w:t>
            </w:r>
            <w:proofErr w:type="spellEnd"/>
            <w:r w:rsidRPr="00460DFB">
              <w:rPr>
                <w:color w:val="000000"/>
                <w:sz w:val="18"/>
              </w:rPr>
              <w:t xml:space="preserve"> o </w:t>
            </w:r>
            <w:proofErr w:type="spellStart"/>
            <w:r w:rsidRPr="00460DFB">
              <w:rPr>
                <w:color w:val="000000"/>
                <w:sz w:val="18"/>
              </w:rPr>
              <w:t>por</w:t>
            </w:r>
            <w:proofErr w:type="spellEnd"/>
            <w:r w:rsidRPr="00460DFB">
              <w:rPr>
                <w:color w:val="000000"/>
                <w:sz w:val="18"/>
              </w:rPr>
              <w:t xml:space="preserve"> </w:t>
            </w:r>
            <w:proofErr w:type="spellStart"/>
            <w:r w:rsidRPr="00460DFB">
              <w:rPr>
                <w:color w:val="000000"/>
                <w:sz w:val="18"/>
              </w:rPr>
              <w:t>desarrollo</w:t>
            </w:r>
            <w:proofErr w:type="spellEnd"/>
            <w:r w:rsidRPr="00460DFB">
              <w:rPr>
                <w:color w:val="000000"/>
                <w:sz w:val="18"/>
              </w:rPr>
              <w:t xml:space="preserve"> de </w:t>
            </w:r>
            <w:proofErr w:type="spellStart"/>
            <w:r w:rsidRPr="00460DFB">
              <w:rPr>
                <w:color w:val="000000"/>
                <w:sz w:val="18"/>
              </w:rPr>
              <w:t>actividades</w:t>
            </w:r>
            <w:proofErr w:type="spellEnd"/>
            <w:r>
              <w:rPr>
                <w:color w:val="000000"/>
              </w:rPr>
              <w:t>.</w:t>
            </w:r>
          </w:p>
        </w:tc>
        <w:tc>
          <w:tcPr>
            <w:tcW w:w="1382" w:type="dxa"/>
          </w:tcPr>
          <w:p w:rsidR="00655EB2" w:rsidRDefault="00655EB2" w:rsidP="00E15BE1">
            <w:pPr>
              <w:rPr>
                <w:color w:val="000000"/>
              </w:rPr>
            </w:pPr>
          </w:p>
        </w:tc>
      </w:tr>
      <w:tr w:rsidR="00655EB2" w:rsidTr="00E15BE1">
        <w:trPr>
          <w:trHeight w:val="1853"/>
        </w:trPr>
        <w:tc>
          <w:tcPr>
            <w:tcW w:w="2955" w:type="dxa"/>
          </w:tcPr>
          <w:p w:rsidR="00655EB2" w:rsidRPr="00302222" w:rsidRDefault="00655EB2" w:rsidP="00E15BE1">
            <w:pPr>
              <w:rPr>
                <w:color w:val="000000"/>
              </w:rPr>
            </w:pPr>
            <w:r w:rsidRPr="00B14EFF">
              <w:rPr>
                <w:b/>
                <w:color w:val="000000"/>
              </w:rPr>
              <w:lastRenderedPageBreak/>
              <w:t xml:space="preserve">Taller de </w:t>
            </w:r>
            <w:proofErr w:type="spellStart"/>
            <w:r w:rsidR="00C532BE">
              <w:rPr>
                <w:b/>
                <w:color w:val="000000"/>
              </w:rPr>
              <w:t>reciclaje</w:t>
            </w:r>
            <w:proofErr w:type="spellEnd"/>
            <w:r w:rsidR="00C532BE">
              <w:rPr>
                <w:b/>
                <w:color w:val="000000"/>
              </w:rPr>
              <w:t xml:space="preserve"> </w:t>
            </w:r>
          </w:p>
          <w:p w:rsidR="00655EB2" w:rsidRDefault="00655EB2" w:rsidP="00E15BE1">
            <w:pPr>
              <w:rPr>
                <w:color w:val="000000"/>
              </w:rPr>
            </w:pPr>
          </w:p>
        </w:tc>
        <w:tc>
          <w:tcPr>
            <w:tcW w:w="3132" w:type="dxa"/>
          </w:tcPr>
          <w:p w:rsidR="00655EB2" w:rsidRDefault="00C532BE" w:rsidP="00E15BE1">
            <w:pPr>
              <w:jc w:val="both"/>
              <w:rPr>
                <w:color w:val="000000"/>
              </w:rPr>
            </w:pPr>
            <w:proofErr w:type="spellStart"/>
            <w:r>
              <w:rPr>
                <w:color w:val="000000"/>
              </w:rPr>
              <w:t>Actividad</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fomenta</w:t>
            </w:r>
            <w:proofErr w:type="spellEnd"/>
            <w:r w:rsidRPr="00302222">
              <w:rPr>
                <w:color w:val="000000"/>
              </w:rPr>
              <w:t xml:space="preserve"> la </w:t>
            </w:r>
            <w:proofErr w:type="spellStart"/>
            <w:r w:rsidRPr="00302222">
              <w:rPr>
                <w:color w:val="000000"/>
              </w:rPr>
              <w:t>reutilización</w:t>
            </w:r>
            <w:proofErr w:type="spellEnd"/>
            <w:r w:rsidRPr="00302222">
              <w:rPr>
                <w:color w:val="000000"/>
              </w:rPr>
              <w:t xml:space="preserve"> de </w:t>
            </w:r>
            <w:proofErr w:type="spellStart"/>
            <w:r w:rsidRPr="00302222">
              <w:rPr>
                <w:color w:val="000000"/>
              </w:rPr>
              <w:t>objetos</w:t>
            </w:r>
            <w:proofErr w:type="spellEnd"/>
            <w:r w:rsidRPr="00302222">
              <w:rPr>
                <w:color w:val="000000"/>
              </w:rPr>
              <w:t xml:space="preserve">, </w:t>
            </w:r>
            <w:proofErr w:type="spellStart"/>
            <w:r w:rsidRPr="00302222">
              <w:rPr>
                <w:color w:val="000000"/>
              </w:rPr>
              <w:t>materiales</w:t>
            </w:r>
            <w:proofErr w:type="spellEnd"/>
            <w:r w:rsidRPr="00302222">
              <w:rPr>
                <w:color w:val="000000"/>
              </w:rPr>
              <w:t xml:space="preserve"> y la </w:t>
            </w:r>
            <w:proofErr w:type="spellStart"/>
            <w:r w:rsidRPr="00302222">
              <w:rPr>
                <w:color w:val="000000"/>
              </w:rPr>
              <w:t>creatividad</w:t>
            </w:r>
            <w:proofErr w:type="spellEnd"/>
            <w:r w:rsidRPr="00302222">
              <w:rPr>
                <w:color w:val="000000"/>
              </w:rPr>
              <w:t xml:space="preserve"> de los </w:t>
            </w:r>
            <w:proofErr w:type="spellStart"/>
            <w:r w:rsidRPr="00302222">
              <w:rPr>
                <w:color w:val="000000"/>
              </w:rPr>
              <w:t>estudiantes</w:t>
            </w:r>
            <w:proofErr w:type="spellEnd"/>
            <w:r w:rsidRPr="00302222">
              <w:rPr>
                <w:color w:val="000000"/>
              </w:rPr>
              <w:t>.</w:t>
            </w:r>
          </w:p>
        </w:tc>
        <w:tc>
          <w:tcPr>
            <w:tcW w:w="1423" w:type="dxa"/>
          </w:tcPr>
          <w:p w:rsidR="00655EB2" w:rsidRDefault="00C532BE" w:rsidP="00E15BE1">
            <w:pPr>
              <w:rPr>
                <w:color w:val="000000"/>
              </w:rPr>
            </w:pPr>
            <w:r>
              <w:rPr>
                <w:color w:val="000000"/>
              </w:rPr>
              <w:t>7</w:t>
            </w:r>
            <w:r w:rsidR="00655EB2">
              <w:rPr>
                <w:color w:val="000000"/>
              </w:rPr>
              <w:t>/</w:t>
            </w:r>
            <w:r>
              <w:rPr>
                <w:color w:val="000000"/>
              </w:rPr>
              <w:t>10/</w:t>
            </w:r>
            <w:r w:rsidR="00655EB2">
              <w:rPr>
                <w:color w:val="000000"/>
              </w:rPr>
              <w:t>25</w:t>
            </w:r>
          </w:p>
          <w:p w:rsidR="00655EB2" w:rsidRDefault="00C532BE" w:rsidP="00E15BE1">
            <w:pPr>
              <w:rPr>
                <w:color w:val="000000"/>
              </w:rPr>
            </w:pPr>
            <w:r>
              <w:rPr>
                <w:color w:val="000000"/>
              </w:rPr>
              <w:t>(</w:t>
            </w:r>
            <w:proofErr w:type="spellStart"/>
            <w:r>
              <w:rPr>
                <w:color w:val="000000"/>
              </w:rPr>
              <w:t>Tres</w:t>
            </w:r>
            <w:proofErr w:type="spellEnd"/>
            <w:r>
              <w:rPr>
                <w:color w:val="000000"/>
              </w:rPr>
              <w:t xml:space="preserve"> </w:t>
            </w:r>
            <w:r w:rsidR="00655EB2">
              <w:rPr>
                <w:color w:val="000000"/>
              </w:rPr>
              <w:t xml:space="preserve"> </w:t>
            </w:r>
            <w:proofErr w:type="spellStart"/>
            <w:r w:rsidR="00655EB2">
              <w:rPr>
                <w:color w:val="000000"/>
              </w:rPr>
              <w:t>sesiones</w:t>
            </w:r>
            <w:proofErr w:type="spellEnd"/>
            <w:r w:rsidR="00655EB2">
              <w:rPr>
                <w:color w:val="000000"/>
              </w:rPr>
              <w:t xml:space="preserve">  </w:t>
            </w:r>
            <w:proofErr w:type="spellStart"/>
            <w:r w:rsidR="00655EB2">
              <w:rPr>
                <w:color w:val="000000"/>
              </w:rPr>
              <w:t>por</w:t>
            </w:r>
            <w:proofErr w:type="spellEnd"/>
            <w:r w:rsidR="00655EB2">
              <w:rPr>
                <w:color w:val="000000"/>
              </w:rPr>
              <w:t xml:space="preserve"> </w:t>
            </w:r>
            <w:proofErr w:type="spellStart"/>
            <w:r w:rsidR="00655EB2">
              <w:rPr>
                <w:color w:val="000000"/>
              </w:rPr>
              <w:t>mes</w:t>
            </w:r>
            <w:proofErr w:type="spellEnd"/>
            <w:r>
              <w:rPr>
                <w:color w:val="000000"/>
              </w:rPr>
              <w:t>)</w:t>
            </w:r>
          </w:p>
        </w:tc>
        <w:tc>
          <w:tcPr>
            <w:tcW w:w="1566" w:type="dxa"/>
          </w:tcPr>
          <w:p w:rsidR="00655EB2" w:rsidRDefault="00655EB2" w:rsidP="00E15BE1">
            <w:pPr>
              <w:rPr>
                <w:color w:val="000000"/>
              </w:rPr>
            </w:pPr>
            <w:r>
              <w:rPr>
                <w:color w:val="000000"/>
              </w:rPr>
              <w:t xml:space="preserve"> </w:t>
            </w:r>
            <w:proofErr w:type="spellStart"/>
            <w:r>
              <w:rPr>
                <w:color w:val="000000"/>
              </w:rPr>
              <w:t>Docente</w:t>
            </w:r>
            <w:r w:rsidR="00C532BE">
              <w:rPr>
                <w:color w:val="000000"/>
              </w:rPr>
              <w:t>s</w:t>
            </w:r>
            <w:proofErr w:type="spellEnd"/>
          </w:p>
          <w:p w:rsidR="00C532BE" w:rsidRDefault="00C532BE" w:rsidP="00E15BE1">
            <w:pPr>
              <w:rPr>
                <w:color w:val="000000"/>
              </w:rPr>
            </w:pPr>
            <w:proofErr w:type="spellStart"/>
            <w:r>
              <w:rPr>
                <w:color w:val="000000"/>
              </w:rPr>
              <w:t>Alumnos</w:t>
            </w:r>
            <w:proofErr w:type="spellEnd"/>
            <w:r>
              <w:rPr>
                <w:color w:val="000000"/>
              </w:rPr>
              <w:t xml:space="preserve"> </w:t>
            </w:r>
          </w:p>
          <w:p w:rsidR="00C532BE" w:rsidRDefault="00C532BE" w:rsidP="00E15BE1">
            <w:pPr>
              <w:rPr>
                <w:color w:val="000000"/>
              </w:rPr>
            </w:pPr>
            <w:r>
              <w:rPr>
                <w:color w:val="000000"/>
              </w:rPr>
              <w:t xml:space="preserve">Padres de </w:t>
            </w:r>
            <w:proofErr w:type="spellStart"/>
            <w:r>
              <w:rPr>
                <w:color w:val="000000"/>
              </w:rPr>
              <w:t>familia</w:t>
            </w:r>
            <w:proofErr w:type="spellEnd"/>
            <w:r>
              <w:rPr>
                <w:color w:val="000000"/>
              </w:rPr>
              <w:t xml:space="preserve"> </w:t>
            </w:r>
          </w:p>
        </w:tc>
        <w:tc>
          <w:tcPr>
            <w:tcW w:w="2846" w:type="dxa"/>
          </w:tcPr>
          <w:p w:rsidR="00655EB2" w:rsidRDefault="00655EB2" w:rsidP="00E15BE1">
            <w:pPr>
              <w:rPr>
                <w:color w:val="000000"/>
              </w:rPr>
            </w:pPr>
            <w:r>
              <w:rPr>
                <w:color w:val="000000"/>
              </w:rPr>
              <w:t xml:space="preserve"> </w:t>
            </w:r>
          </w:p>
          <w:p w:rsidR="00655EB2" w:rsidRDefault="00655EB2" w:rsidP="00E15BE1">
            <w:pPr>
              <w:rPr>
                <w:color w:val="000000"/>
              </w:rPr>
            </w:pPr>
            <w:r>
              <w:rPr>
                <w:color w:val="000000"/>
              </w:rPr>
              <w:t>-</w:t>
            </w:r>
            <w:proofErr w:type="spellStart"/>
            <w:r>
              <w:rPr>
                <w:color w:val="000000"/>
              </w:rPr>
              <w:t>computador</w:t>
            </w:r>
            <w:proofErr w:type="spellEnd"/>
            <w:r>
              <w:rPr>
                <w:color w:val="000000"/>
              </w:rPr>
              <w:t xml:space="preserve"> </w:t>
            </w:r>
          </w:p>
          <w:p w:rsidR="00655EB2" w:rsidRDefault="00655EB2" w:rsidP="00E15BE1">
            <w:pPr>
              <w:rPr>
                <w:color w:val="000000"/>
              </w:rPr>
            </w:pPr>
            <w:r>
              <w:rPr>
                <w:color w:val="000000"/>
              </w:rPr>
              <w:t>-</w:t>
            </w:r>
            <w:proofErr w:type="spellStart"/>
            <w:r>
              <w:rPr>
                <w:color w:val="000000"/>
              </w:rPr>
              <w:t>pizarrón</w:t>
            </w:r>
            <w:proofErr w:type="spellEnd"/>
          </w:p>
          <w:p w:rsidR="00655EB2" w:rsidRDefault="00655EB2" w:rsidP="00E15BE1">
            <w:pPr>
              <w:rPr>
                <w:color w:val="000000"/>
              </w:rPr>
            </w:pPr>
            <w:r>
              <w:rPr>
                <w:color w:val="000000"/>
              </w:rPr>
              <w:t xml:space="preserve">- material </w:t>
            </w:r>
            <w:proofErr w:type="spellStart"/>
            <w:r>
              <w:rPr>
                <w:color w:val="000000"/>
              </w:rPr>
              <w:t>reciclable</w:t>
            </w:r>
            <w:proofErr w:type="spellEnd"/>
          </w:p>
          <w:p w:rsidR="00655EB2" w:rsidRDefault="00655EB2" w:rsidP="00E15BE1">
            <w:pPr>
              <w:rPr>
                <w:color w:val="000000"/>
              </w:rPr>
            </w:pPr>
            <w:r>
              <w:rPr>
                <w:color w:val="000000"/>
              </w:rPr>
              <w:t>-mesas</w:t>
            </w:r>
          </w:p>
          <w:p w:rsidR="00655EB2" w:rsidRDefault="00655EB2" w:rsidP="00E15BE1">
            <w:pPr>
              <w:rPr>
                <w:color w:val="000000"/>
              </w:rPr>
            </w:pPr>
            <w:r>
              <w:rPr>
                <w:color w:val="000000"/>
              </w:rPr>
              <w:t>-</w:t>
            </w:r>
            <w:proofErr w:type="spellStart"/>
            <w:r>
              <w:rPr>
                <w:color w:val="000000"/>
              </w:rPr>
              <w:t>insumos</w:t>
            </w:r>
            <w:proofErr w:type="spellEnd"/>
            <w:r>
              <w:rPr>
                <w:color w:val="000000"/>
              </w:rPr>
              <w:t xml:space="preserve"> de </w:t>
            </w:r>
            <w:proofErr w:type="spellStart"/>
            <w:r>
              <w:rPr>
                <w:color w:val="000000"/>
              </w:rPr>
              <w:t>papelería</w:t>
            </w:r>
            <w:proofErr w:type="spellEnd"/>
            <w:r>
              <w:rPr>
                <w:color w:val="000000"/>
              </w:rPr>
              <w:t xml:space="preserve"> (</w:t>
            </w:r>
            <w:proofErr w:type="spellStart"/>
            <w:r>
              <w:rPr>
                <w:color w:val="000000"/>
              </w:rPr>
              <w:t>tijeras</w:t>
            </w:r>
            <w:proofErr w:type="spellEnd"/>
            <w:r>
              <w:rPr>
                <w:color w:val="000000"/>
              </w:rPr>
              <w:t xml:space="preserve">, </w:t>
            </w:r>
            <w:proofErr w:type="spellStart"/>
            <w:r>
              <w:rPr>
                <w:color w:val="000000"/>
              </w:rPr>
              <w:t>pegamento</w:t>
            </w:r>
            <w:proofErr w:type="spellEnd"/>
            <w:r>
              <w:rPr>
                <w:color w:val="000000"/>
              </w:rPr>
              <w:t xml:space="preserve">, </w:t>
            </w:r>
            <w:proofErr w:type="spellStart"/>
            <w:r>
              <w:rPr>
                <w:color w:val="000000"/>
              </w:rPr>
              <w:t>cinta</w:t>
            </w:r>
            <w:proofErr w:type="spellEnd"/>
            <w:r>
              <w:rPr>
                <w:color w:val="000000"/>
              </w:rPr>
              <w:t xml:space="preserve"> </w:t>
            </w:r>
            <w:proofErr w:type="spellStart"/>
            <w:r>
              <w:rPr>
                <w:color w:val="000000"/>
              </w:rPr>
              <w:t>adhesiva</w:t>
            </w:r>
            <w:proofErr w:type="spellEnd"/>
            <w:r>
              <w:rPr>
                <w:color w:val="000000"/>
              </w:rPr>
              <w:t xml:space="preserve">, </w:t>
            </w:r>
            <w:proofErr w:type="spellStart"/>
            <w:r>
              <w:rPr>
                <w:color w:val="000000"/>
              </w:rPr>
              <w:t>hilos</w:t>
            </w:r>
            <w:proofErr w:type="spellEnd"/>
            <w:r>
              <w:rPr>
                <w:color w:val="000000"/>
              </w:rPr>
              <w:t xml:space="preserve">, </w:t>
            </w:r>
            <w:proofErr w:type="spellStart"/>
            <w:r>
              <w:rPr>
                <w:color w:val="000000"/>
              </w:rPr>
              <w:t>pinzas</w:t>
            </w:r>
            <w:proofErr w:type="spellEnd"/>
            <w:r>
              <w:rPr>
                <w:color w:val="000000"/>
              </w:rPr>
              <w:t xml:space="preserve"> </w:t>
            </w:r>
            <w:proofErr w:type="spellStart"/>
            <w:r>
              <w:rPr>
                <w:color w:val="000000"/>
              </w:rPr>
              <w:t>etc</w:t>
            </w:r>
            <w:proofErr w:type="spellEnd"/>
            <w:r>
              <w:rPr>
                <w:color w:val="000000"/>
              </w:rPr>
              <w:t>)</w:t>
            </w:r>
          </w:p>
        </w:tc>
        <w:tc>
          <w:tcPr>
            <w:tcW w:w="1382" w:type="dxa"/>
          </w:tcPr>
          <w:p w:rsidR="00655EB2" w:rsidRDefault="00655EB2" w:rsidP="00E15BE1">
            <w:pPr>
              <w:rPr>
                <w:color w:val="000000"/>
              </w:rPr>
            </w:pPr>
          </w:p>
        </w:tc>
      </w:tr>
      <w:tr w:rsidR="00655EB2" w:rsidTr="00E15BE1">
        <w:trPr>
          <w:trHeight w:val="3189"/>
        </w:trPr>
        <w:tc>
          <w:tcPr>
            <w:tcW w:w="2955" w:type="dxa"/>
          </w:tcPr>
          <w:p w:rsidR="00655EB2" w:rsidRPr="00B14EFF" w:rsidRDefault="00C532BE" w:rsidP="00E15BE1">
            <w:pPr>
              <w:rPr>
                <w:color w:val="000000"/>
                <w:lang w:val="es-MX"/>
              </w:rPr>
            </w:pPr>
            <w:r>
              <w:rPr>
                <w:b/>
                <w:bCs/>
                <w:color w:val="000000"/>
                <w:lang w:val="es-MX"/>
              </w:rPr>
              <w:t>Feria de Reciclaje</w:t>
            </w:r>
          </w:p>
          <w:p w:rsidR="00655EB2" w:rsidRDefault="00655EB2" w:rsidP="00E15BE1">
            <w:pPr>
              <w:rPr>
                <w:color w:val="000000"/>
              </w:rPr>
            </w:pPr>
          </w:p>
        </w:tc>
        <w:tc>
          <w:tcPr>
            <w:tcW w:w="3132" w:type="dxa"/>
          </w:tcPr>
          <w:p w:rsidR="00655EB2" w:rsidRDefault="00C532BE" w:rsidP="00E15BE1">
            <w:pPr>
              <w:jc w:val="both"/>
              <w:rPr>
                <w:color w:val="000000"/>
              </w:rPr>
            </w:pPr>
            <w:r w:rsidRPr="00B14EFF">
              <w:rPr>
                <w:color w:val="000000"/>
                <w:lang w:val="es-MX"/>
              </w:rPr>
              <w:t>Consistirá en una exposición de los productos elaborados a través de la técnica de reciclado.</w:t>
            </w:r>
          </w:p>
        </w:tc>
        <w:tc>
          <w:tcPr>
            <w:tcW w:w="1423" w:type="dxa"/>
          </w:tcPr>
          <w:p w:rsidR="00655EB2" w:rsidRDefault="00C532BE" w:rsidP="00E15BE1">
            <w:pPr>
              <w:rPr>
                <w:color w:val="000000"/>
              </w:rPr>
            </w:pPr>
            <w:r>
              <w:rPr>
                <w:color w:val="000000"/>
              </w:rPr>
              <w:t>1/12/25</w:t>
            </w:r>
          </w:p>
        </w:tc>
        <w:tc>
          <w:tcPr>
            <w:tcW w:w="1566" w:type="dxa"/>
          </w:tcPr>
          <w:p w:rsidR="00C532BE" w:rsidRDefault="00655EB2" w:rsidP="00E15BE1">
            <w:pPr>
              <w:rPr>
                <w:color w:val="000000"/>
              </w:rPr>
            </w:pPr>
            <w:r>
              <w:rPr>
                <w:color w:val="000000"/>
              </w:rPr>
              <w:t xml:space="preserve"> </w:t>
            </w:r>
            <w:proofErr w:type="spellStart"/>
            <w:r w:rsidR="00C532BE">
              <w:rPr>
                <w:color w:val="000000"/>
              </w:rPr>
              <w:t>Docentes</w:t>
            </w:r>
            <w:proofErr w:type="spellEnd"/>
          </w:p>
          <w:p w:rsidR="00C532BE" w:rsidRDefault="00C532BE" w:rsidP="00E15BE1">
            <w:pPr>
              <w:rPr>
                <w:color w:val="000000"/>
              </w:rPr>
            </w:pPr>
            <w:proofErr w:type="spellStart"/>
            <w:r>
              <w:rPr>
                <w:color w:val="000000"/>
              </w:rPr>
              <w:t>Alumnos</w:t>
            </w:r>
            <w:proofErr w:type="spellEnd"/>
            <w:r>
              <w:rPr>
                <w:color w:val="000000"/>
              </w:rPr>
              <w:t xml:space="preserve"> </w:t>
            </w:r>
          </w:p>
          <w:p w:rsidR="00C532BE" w:rsidRDefault="00C532BE" w:rsidP="00E15BE1">
            <w:pPr>
              <w:rPr>
                <w:color w:val="000000"/>
              </w:rPr>
            </w:pPr>
            <w:proofErr w:type="spellStart"/>
            <w:r>
              <w:rPr>
                <w:color w:val="000000"/>
              </w:rPr>
              <w:t>Comunidad</w:t>
            </w:r>
            <w:proofErr w:type="spellEnd"/>
            <w:r>
              <w:rPr>
                <w:color w:val="000000"/>
              </w:rPr>
              <w:t xml:space="preserve"> familiar </w:t>
            </w:r>
          </w:p>
        </w:tc>
        <w:tc>
          <w:tcPr>
            <w:tcW w:w="2846" w:type="dxa"/>
          </w:tcPr>
          <w:p w:rsidR="00C532BE" w:rsidRDefault="00C532BE" w:rsidP="00E15BE1">
            <w:pPr>
              <w:rPr>
                <w:color w:val="000000"/>
              </w:rPr>
            </w:pPr>
            <w:r>
              <w:rPr>
                <w:color w:val="000000"/>
              </w:rPr>
              <w:t xml:space="preserve">-material </w:t>
            </w:r>
            <w:proofErr w:type="spellStart"/>
            <w:r>
              <w:rPr>
                <w:color w:val="000000"/>
              </w:rPr>
              <w:t>reciclable</w:t>
            </w:r>
            <w:proofErr w:type="spellEnd"/>
          </w:p>
          <w:p w:rsidR="00C532BE" w:rsidRDefault="00C532BE" w:rsidP="00E15BE1">
            <w:pPr>
              <w:rPr>
                <w:color w:val="000000"/>
              </w:rPr>
            </w:pPr>
            <w:r>
              <w:rPr>
                <w:color w:val="000000"/>
              </w:rPr>
              <w:t>-mesas</w:t>
            </w:r>
          </w:p>
          <w:p w:rsidR="00C532BE" w:rsidRDefault="00C532BE" w:rsidP="00E15BE1">
            <w:pPr>
              <w:rPr>
                <w:color w:val="000000"/>
              </w:rPr>
            </w:pPr>
            <w:r>
              <w:rPr>
                <w:color w:val="000000"/>
              </w:rPr>
              <w:t>-</w:t>
            </w:r>
            <w:proofErr w:type="spellStart"/>
            <w:r>
              <w:rPr>
                <w:color w:val="000000"/>
              </w:rPr>
              <w:t>sillas</w:t>
            </w:r>
            <w:proofErr w:type="spellEnd"/>
          </w:p>
          <w:p w:rsidR="00655EB2" w:rsidRDefault="00C532BE" w:rsidP="00E15BE1">
            <w:pPr>
              <w:rPr>
                <w:color w:val="000000"/>
              </w:rPr>
            </w:pPr>
            <w:r>
              <w:rPr>
                <w:color w:val="000000"/>
              </w:rPr>
              <w:t>-</w:t>
            </w:r>
            <w:proofErr w:type="spellStart"/>
            <w:r>
              <w:rPr>
                <w:color w:val="000000"/>
              </w:rPr>
              <w:t>insumos</w:t>
            </w:r>
            <w:proofErr w:type="spellEnd"/>
            <w:r>
              <w:rPr>
                <w:color w:val="000000"/>
              </w:rPr>
              <w:t xml:space="preserve"> de </w:t>
            </w:r>
            <w:proofErr w:type="spellStart"/>
            <w:r>
              <w:rPr>
                <w:color w:val="000000"/>
              </w:rPr>
              <w:t>papelería</w:t>
            </w:r>
            <w:proofErr w:type="spellEnd"/>
          </w:p>
          <w:p w:rsidR="00C532BE" w:rsidRDefault="00C532BE" w:rsidP="00E15BE1">
            <w:pPr>
              <w:rPr>
                <w:color w:val="000000"/>
              </w:rPr>
            </w:pPr>
          </w:p>
        </w:tc>
        <w:tc>
          <w:tcPr>
            <w:tcW w:w="1382" w:type="dxa"/>
          </w:tcPr>
          <w:p w:rsidR="00655EB2" w:rsidRDefault="00655EB2" w:rsidP="00E15BE1">
            <w:pPr>
              <w:rPr>
                <w:color w:val="000000"/>
              </w:rPr>
            </w:pPr>
          </w:p>
        </w:tc>
      </w:tr>
    </w:tbl>
    <w:p w:rsidR="00E15BE1" w:rsidRDefault="00E15BE1" w:rsidP="00E15BE1">
      <w:pPr>
        <w:shd w:val="clear" w:color="auto" w:fill="FFFFFF"/>
        <w:spacing w:after="0" w:line="330" w:lineRule="atLeast"/>
        <w:rPr>
          <w:rFonts w:ascii="Times New Roman" w:eastAsia="Times New Roman" w:hAnsi="Times New Roman" w:cs="Times New Roman"/>
          <w:color w:val="001D35"/>
          <w:sz w:val="28"/>
          <w:szCs w:val="24"/>
          <w:lang w:eastAsia="es-MX"/>
        </w:rPr>
      </w:pPr>
    </w:p>
    <w:p w:rsidR="00E15BE1" w:rsidRDefault="00E15BE1" w:rsidP="00E15BE1">
      <w:pPr>
        <w:shd w:val="clear" w:color="auto" w:fill="FFFFFF"/>
        <w:spacing w:after="0" w:line="330" w:lineRule="atLeast"/>
        <w:ind w:left="-420"/>
        <w:jc w:val="center"/>
        <w:rPr>
          <w:sz w:val="36"/>
        </w:rPr>
      </w:pPr>
      <w:r>
        <w:rPr>
          <w:sz w:val="36"/>
        </w:rPr>
        <w:t>Tabla. 1 Tabla de Actividades del Proyecto</w:t>
      </w:r>
    </w:p>
    <w:p w:rsidR="00290570" w:rsidRDefault="00290570" w:rsidP="00002CFA">
      <w:pPr>
        <w:jc w:val="center"/>
        <w:rPr>
          <w:sz w:val="36"/>
        </w:rPr>
      </w:pPr>
    </w:p>
    <w:p w:rsidR="00290570" w:rsidRDefault="00290570" w:rsidP="00002CFA">
      <w:pPr>
        <w:jc w:val="center"/>
        <w:rPr>
          <w:sz w:val="36"/>
        </w:rPr>
      </w:pPr>
    </w:p>
    <w:p w:rsidR="00290570" w:rsidRPr="00002CFA" w:rsidRDefault="00290570" w:rsidP="00002CFA">
      <w:pPr>
        <w:jc w:val="center"/>
        <w:rPr>
          <w:sz w:val="36"/>
        </w:rPr>
      </w:pPr>
    </w:p>
    <w:sectPr w:rsidR="00290570" w:rsidRPr="00002CFA" w:rsidSect="00E15BE1">
      <w:pgSz w:w="15840" w:h="12240" w:orient="landscape" w:code="1"/>
      <w:pgMar w:top="1701" w:right="1418" w:bottom="1701" w:left="1418" w:header="709" w:footer="709" w:gutter="0"/>
      <w:pgBorders w:offsetFrom="page">
        <w:top w:val="thinThickSmallGap" w:sz="24" w:space="24" w:color="4F6228" w:themeColor="accent3" w:themeShade="80"/>
        <w:left w:val="thinThickSmallGap" w:sz="24" w:space="24" w:color="4F6228" w:themeColor="accent3" w:themeShade="80"/>
        <w:bottom w:val="thickThinSmallGap" w:sz="24" w:space="24" w:color="4F6228" w:themeColor="accent3" w:themeShade="80"/>
        <w:right w:val="thickThinSmallGap" w:sz="2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IT BANANA">
    <w:panose1 w:val="00000000000000000000"/>
    <w:charset w:val="00"/>
    <w:family w:val="modern"/>
    <w:notTrueType/>
    <w:pitch w:val="variable"/>
    <w:sig w:usb0="A0000027" w:usb1="00000042"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34D"/>
    <w:multiLevelType w:val="hybridMultilevel"/>
    <w:tmpl w:val="AF5A8A48"/>
    <w:lvl w:ilvl="0" w:tplc="569E675C">
      <w:start w:val="1"/>
      <w:numFmt w:val="bullet"/>
      <w:lvlText w:val="•"/>
      <w:lvlJc w:val="left"/>
      <w:pPr>
        <w:tabs>
          <w:tab w:val="num" w:pos="720"/>
        </w:tabs>
        <w:ind w:left="720" w:hanging="360"/>
      </w:pPr>
      <w:rPr>
        <w:rFonts w:ascii="Times New Roman" w:hAnsi="Times New Roman" w:hint="default"/>
      </w:rPr>
    </w:lvl>
    <w:lvl w:ilvl="1" w:tplc="B126988E" w:tentative="1">
      <w:start w:val="1"/>
      <w:numFmt w:val="bullet"/>
      <w:lvlText w:val="•"/>
      <w:lvlJc w:val="left"/>
      <w:pPr>
        <w:tabs>
          <w:tab w:val="num" w:pos="1440"/>
        </w:tabs>
        <w:ind w:left="1440" w:hanging="360"/>
      </w:pPr>
      <w:rPr>
        <w:rFonts w:ascii="Times New Roman" w:hAnsi="Times New Roman" w:hint="default"/>
      </w:rPr>
    </w:lvl>
    <w:lvl w:ilvl="2" w:tplc="E58495FA" w:tentative="1">
      <w:start w:val="1"/>
      <w:numFmt w:val="bullet"/>
      <w:lvlText w:val="•"/>
      <w:lvlJc w:val="left"/>
      <w:pPr>
        <w:tabs>
          <w:tab w:val="num" w:pos="2160"/>
        </w:tabs>
        <w:ind w:left="2160" w:hanging="360"/>
      </w:pPr>
      <w:rPr>
        <w:rFonts w:ascii="Times New Roman" w:hAnsi="Times New Roman" w:hint="default"/>
      </w:rPr>
    </w:lvl>
    <w:lvl w:ilvl="3" w:tplc="07C8ED80" w:tentative="1">
      <w:start w:val="1"/>
      <w:numFmt w:val="bullet"/>
      <w:lvlText w:val="•"/>
      <w:lvlJc w:val="left"/>
      <w:pPr>
        <w:tabs>
          <w:tab w:val="num" w:pos="2880"/>
        </w:tabs>
        <w:ind w:left="2880" w:hanging="360"/>
      </w:pPr>
      <w:rPr>
        <w:rFonts w:ascii="Times New Roman" w:hAnsi="Times New Roman" w:hint="default"/>
      </w:rPr>
    </w:lvl>
    <w:lvl w:ilvl="4" w:tplc="DBC48C10" w:tentative="1">
      <w:start w:val="1"/>
      <w:numFmt w:val="bullet"/>
      <w:lvlText w:val="•"/>
      <w:lvlJc w:val="left"/>
      <w:pPr>
        <w:tabs>
          <w:tab w:val="num" w:pos="3600"/>
        </w:tabs>
        <w:ind w:left="3600" w:hanging="360"/>
      </w:pPr>
      <w:rPr>
        <w:rFonts w:ascii="Times New Roman" w:hAnsi="Times New Roman" w:hint="default"/>
      </w:rPr>
    </w:lvl>
    <w:lvl w:ilvl="5" w:tplc="CCDE0A74" w:tentative="1">
      <w:start w:val="1"/>
      <w:numFmt w:val="bullet"/>
      <w:lvlText w:val="•"/>
      <w:lvlJc w:val="left"/>
      <w:pPr>
        <w:tabs>
          <w:tab w:val="num" w:pos="4320"/>
        </w:tabs>
        <w:ind w:left="4320" w:hanging="360"/>
      </w:pPr>
      <w:rPr>
        <w:rFonts w:ascii="Times New Roman" w:hAnsi="Times New Roman" w:hint="default"/>
      </w:rPr>
    </w:lvl>
    <w:lvl w:ilvl="6" w:tplc="769CCC2A" w:tentative="1">
      <w:start w:val="1"/>
      <w:numFmt w:val="bullet"/>
      <w:lvlText w:val="•"/>
      <w:lvlJc w:val="left"/>
      <w:pPr>
        <w:tabs>
          <w:tab w:val="num" w:pos="5040"/>
        </w:tabs>
        <w:ind w:left="5040" w:hanging="360"/>
      </w:pPr>
      <w:rPr>
        <w:rFonts w:ascii="Times New Roman" w:hAnsi="Times New Roman" w:hint="default"/>
      </w:rPr>
    </w:lvl>
    <w:lvl w:ilvl="7" w:tplc="E0F25F06" w:tentative="1">
      <w:start w:val="1"/>
      <w:numFmt w:val="bullet"/>
      <w:lvlText w:val="•"/>
      <w:lvlJc w:val="left"/>
      <w:pPr>
        <w:tabs>
          <w:tab w:val="num" w:pos="5760"/>
        </w:tabs>
        <w:ind w:left="5760" w:hanging="360"/>
      </w:pPr>
      <w:rPr>
        <w:rFonts w:ascii="Times New Roman" w:hAnsi="Times New Roman" w:hint="default"/>
      </w:rPr>
    </w:lvl>
    <w:lvl w:ilvl="8" w:tplc="DB8404E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174D05"/>
    <w:multiLevelType w:val="multilevel"/>
    <w:tmpl w:val="0944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75959"/>
    <w:multiLevelType w:val="hybridMultilevel"/>
    <w:tmpl w:val="94AAC630"/>
    <w:lvl w:ilvl="0" w:tplc="194857C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787D21"/>
    <w:multiLevelType w:val="multilevel"/>
    <w:tmpl w:val="56FC88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0B30FFB"/>
    <w:multiLevelType w:val="multilevel"/>
    <w:tmpl w:val="7730D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7301D"/>
    <w:multiLevelType w:val="hybridMultilevel"/>
    <w:tmpl w:val="031219F4"/>
    <w:lvl w:ilvl="0" w:tplc="F3E4F7E4">
      <w:start w:val="1"/>
      <w:numFmt w:val="bullet"/>
      <w:lvlText w:val="•"/>
      <w:lvlJc w:val="left"/>
      <w:pPr>
        <w:tabs>
          <w:tab w:val="num" w:pos="720"/>
        </w:tabs>
        <w:ind w:left="720" w:hanging="360"/>
      </w:pPr>
      <w:rPr>
        <w:rFonts w:ascii="Times New Roman" w:hAnsi="Times New Roman" w:hint="default"/>
      </w:rPr>
    </w:lvl>
    <w:lvl w:ilvl="1" w:tplc="6D0C07E8" w:tentative="1">
      <w:start w:val="1"/>
      <w:numFmt w:val="bullet"/>
      <w:lvlText w:val="•"/>
      <w:lvlJc w:val="left"/>
      <w:pPr>
        <w:tabs>
          <w:tab w:val="num" w:pos="1440"/>
        </w:tabs>
        <w:ind w:left="1440" w:hanging="360"/>
      </w:pPr>
      <w:rPr>
        <w:rFonts w:ascii="Times New Roman" w:hAnsi="Times New Roman" w:hint="default"/>
      </w:rPr>
    </w:lvl>
    <w:lvl w:ilvl="2" w:tplc="B856385A" w:tentative="1">
      <w:start w:val="1"/>
      <w:numFmt w:val="bullet"/>
      <w:lvlText w:val="•"/>
      <w:lvlJc w:val="left"/>
      <w:pPr>
        <w:tabs>
          <w:tab w:val="num" w:pos="2160"/>
        </w:tabs>
        <w:ind w:left="2160" w:hanging="360"/>
      </w:pPr>
      <w:rPr>
        <w:rFonts w:ascii="Times New Roman" w:hAnsi="Times New Roman" w:hint="default"/>
      </w:rPr>
    </w:lvl>
    <w:lvl w:ilvl="3" w:tplc="406CD236" w:tentative="1">
      <w:start w:val="1"/>
      <w:numFmt w:val="bullet"/>
      <w:lvlText w:val="•"/>
      <w:lvlJc w:val="left"/>
      <w:pPr>
        <w:tabs>
          <w:tab w:val="num" w:pos="2880"/>
        </w:tabs>
        <w:ind w:left="2880" w:hanging="360"/>
      </w:pPr>
      <w:rPr>
        <w:rFonts w:ascii="Times New Roman" w:hAnsi="Times New Roman" w:hint="default"/>
      </w:rPr>
    </w:lvl>
    <w:lvl w:ilvl="4" w:tplc="1DB2B716" w:tentative="1">
      <w:start w:val="1"/>
      <w:numFmt w:val="bullet"/>
      <w:lvlText w:val="•"/>
      <w:lvlJc w:val="left"/>
      <w:pPr>
        <w:tabs>
          <w:tab w:val="num" w:pos="3600"/>
        </w:tabs>
        <w:ind w:left="3600" w:hanging="360"/>
      </w:pPr>
      <w:rPr>
        <w:rFonts w:ascii="Times New Roman" w:hAnsi="Times New Roman" w:hint="default"/>
      </w:rPr>
    </w:lvl>
    <w:lvl w:ilvl="5" w:tplc="45F41D04" w:tentative="1">
      <w:start w:val="1"/>
      <w:numFmt w:val="bullet"/>
      <w:lvlText w:val="•"/>
      <w:lvlJc w:val="left"/>
      <w:pPr>
        <w:tabs>
          <w:tab w:val="num" w:pos="4320"/>
        </w:tabs>
        <w:ind w:left="4320" w:hanging="360"/>
      </w:pPr>
      <w:rPr>
        <w:rFonts w:ascii="Times New Roman" w:hAnsi="Times New Roman" w:hint="default"/>
      </w:rPr>
    </w:lvl>
    <w:lvl w:ilvl="6" w:tplc="6F5A3B76" w:tentative="1">
      <w:start w:val="1"/>
      <w:numFmt w:val="bullet"/>
      <w:lvlText w:val="•"/>
      <w:lvlJc w:val="left"/>
      <w:pPr>
        <w:tabs>
          <w:tab w:val="num" w:pos="5040"/>
        </w:tabs>
        <w:ind w:left="5040" w:hanging="360"/>
      </w:pPr>
      <w:rPr>
        <w:rFonts w:ascii="Times New Roman" w:hAnsi="Times New Roman" w:hint="default"/>
      </w:rPr>
    </w:lvl>
    <w:lvl w:ilvl="7" w:tplc="802EC1A8" w:tentative="1">
      <w:start w:val="1"/>
      <w:numFmt w:val="bullet"/>
      <w:lvlText w:val="•"/>
      <w:lvlJc w:val="left"/>
      <w:pPr>
        <w:tabs>
          <w:tab w:val="num" w:pos="5760"/>
        </w:tabs>
        <w:ind w:left="5760" w:hanging="360"/>
      </w:pPr>
      <w:rPr>
        <w:rFonts w:ascii="Times New Roman" w:hAnsi="Times New Roman" w:hint="default"/>
      </w:rPr>
    </w:lvl>
    <w:lvl w:ilvl="8" w:tplc="030C414A" w:tentative="1">
      <w:start w:val="1"/>
      <w:numFmt w:val="bullet"/>
      <w:lvlText w:val="•"/>
      <w:lvlJc w:val="left"/>
      <w:pPr>
        <w:tabs>
          <w:tab w:val="num" w:pos="6480"/>
        </w:tabs>
        <w:ind w:left="6480" w:hanging="360"/>
      </w:pPr>
      <w:rPr>
        <w:rFonts w:ascii="Times New Roman" w:hAnsi="Times New Roman" w:hint="default"/>
      </w:rPr>
    </w:lvl>
  </w:abstractNum>
  <w:abstractNum w:abstractNumId="6">
    <w:nsid w:val="52C7589C"/>
    <w:multiLevelType w:val="multilevel"/>
    <w:tmpl w:val="63A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E15A45"/>
    <w:multiLevelType w:val="multilevel"/>
    <w:tmpl w:val="8F8EC7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4"/>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FA"/>
    <w:rsid w:val="00002CFA"/>
    <w:rsid w:val="00033706"/>
    <w:rsid w:val="000A3C9C"/>
    <w:rsid w:val="000A6568"/>
    <w:rsid w:val="000C31BD"/>
    <w:rsid w:val="000F1213"/>
    <w:rsid w:val="00100B59"/>
    <w:rsid w:val="001122FA"/>
    <w:rsid w:val="00177D73"/>
    <w:rsid w:val="00196F17"/>
    <w:rsid w:val="0020556A"/>
    <w:rsid w:val="00246933"/>
    <w:rsid w:val="00250502"/>
    <w:rsid w:val="00253901"/>
    <w:rsid w:val="00290570"/>
    <w:rsid w:val="00297C6A"/>
    <w:rsid w:val="002A140F"/>
    <w:rsid w:val="002E5BA7"/>
    <w:rsid w:val="00302222"/>
    <w:rsid w:val="0031582F"/>
    <w:rsid w:val="00333EA0"/>
    <w:rsid w:val="0037400D"/>
    <w:rsid w:val="003D58E8"/>
    <w:rsid w:val="003F2B25"/>
    <w:rsid w:val="004E1550"/>
    <w:rsid w:val="004F092C"/>
    <w:rsid w:val="0054016C"/>
    <w:rsid w:val="00543C18"/>
    <w:rsid w:val="00560A47"/>
    <w:rsid w:val="005A49C2"/>
    <w:rsid w:val="005B097B"/>
    <w:rsid w:val="005F3564"/>
    <w:rsid w:val="00601BB9"/>
    <w:rsid w:val="00655EB2"/>
    <w:rsid w:val="00686E01"/>
    <w:rsid w:val="006E3F33"/>
    <w:rsid w:val="007D2710"/>
    <w:rsid w:val="007F588C"/>
    <w:rsid w:val="00844B49"/>
    <w:rsid w:val="00845A3E"/>
    <w:rsid w:val="00862E65"/>
    <w:rsid w:val="00886F29"/>
    <w:rsid w:val="008B0C23"/>
    <w:rsid w:val="00945364"/>
    <w:rsid w:val="009C1492"/>
    <w:rsid w:val="00A55678"/>
    <w:rsid w:val="00AB27F1"/>
    <w:rsid w:val="00AF3CA3"/>
    <w:rsid w:val="00AF7A30"/>
    <w:rsid w:val="00B11EBE"/>
    <w:rsid w:val="00B13D59"/>
    <w:rsid w:val="00B14EFF"/>
    <w:rsid w:val="00B308A3"/>
    <w:rsid w:val="00B36BC5"/>
    <w:rsid w:val="00B655B9"/>
    <w:rsid w:val="00B776F9"/>
    <w:rsid w:val="00B83479"/>
    <w:rsid w:val="00BA4C3D"/>
    <w:rsid w:val="00BD690D"/>
    <w:rsid w:val="00C532BE"/>
    <w:rsid w:val="00C90DF9"/>
    <w:rsid w:val="00CA1D2C"/>
    <w:rsid w:val="00CE179A"/>
    <w:rsid w:val="00CE3633"/>
    <w:rsid w:val="00D11BBA"/>
    <w:rsid w:val="00D5478E"/>
    <w:rsid w:val="00D8676C"/>
    <w:rsid w:val="00DA7A03"/>
    <w:rsid w:val="00DF3197"/>
    <w:rsid w:val="00E15BE1"/>
    <w:rsid w:val="00E40D18"/>
    <w:rsid w:val="00F60AAF"/>
    <w:rsid w:val="00FB5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1B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F09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92C"/>
    <w:rPr>
      <w:rFonts w:ascii="Tahoma" w:hAnsi="Tahoma" w:cs="Tahoma"/>
      <w:sz w:val="16"/>
      <w:szCs w:val="16"/>
    </w:rPr>
  </w:style>
  <w:style w:type="paragraph" w:styleId="Ttulo">
    <w:name w:val="Title"/>
    <w:basedOn w:val="Normal"/>
    <w:next w:val="Normal"/>
    <w:link w:val="TtuloCar"/>
    <w:uiPriority w:val="10"/>
    <w:qFormat/>
    <w:rsid w:val="00B308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308A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5B097B"/>
    <w:pPr>
      <w:spacing w:after="160" w:line="259" w:lineRule="auto"/>
      <w:ind w:left="720"/>
      <w:contextualSpacing/>
    </w:pPr>
  </w:style>
  <w:style w:type="table" w:styleId="Tablaconcuadrcula">
    <w:name w:val="Table Grid"/>
    <w:basedOn w:val="Tablanormal"/>
    <w:uiPriority w:val="39"/>
    <w:rsid w:val="005B09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E3633"/>
    <w:rPr>
      <w:b/>
      <w:bCs/>
    </w:rPr>
  </w:style>
  <w:style w:type="character" w:customStyle="1" w:styleId="uv3um">
    <w:name w:val="uv3um"/>
    <w:basedOn w:val="Fuentedeprrafopredeter"/>
    <w:rsid w:val="00CE3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1B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F09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92C"/>
    <w:rPr>
      <w:rFonts w:ascii="Tahoma" w:hAnsi="Tahoma" w:cs="Tahoma"/>
      <w:sz w:val="16"/>
      <w:szCs w:val="16"/>
    </w:rPr>
  </w:style>
  <w:style w:type="paragraph" w:styleId="Ttulo">
    <w:name w:val="Title"/>
    <w:basedOn w:val="Normal"/>
    <w:next w:val="Normal"/>
    <w:link w:val="TtuloCar"/>
    <w:uiPriority w:val="10"/>
    <w:qFormat/>
    <w:rsid w:val="00B308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308A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5B097B"/>
    <w:pPr>
      <w:spacing w:after="160" w:line="259" w:lineRule="auto"/>
      <w:ind w:left="720"/>
      <w:contextualSpacing/>
    </w:pPr>
  </w:style>
  <w:style w:type="table" w:styleId="Tablaconcuadrcula">
    <w:name w:val="Table Grid"/>
    <w:basedOn w:val="Tablanormal"/>
    <w:uiPriority w:val="39"/>
    <w:rsid w:val="005B09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E3633"/>
    <w:rPr>
      <w:b/>
      <w:bCs/>
    </w:rPr>
  </w:style>
  <w:style w:type="character" w:customStyle="1" w:styleId="uv3um">
    <w:name w:val="uv3um"/>
    <w:basedOn w:val="Fuentedeprrafopredeter"/>
    <w:rsid w:val="00CE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7795">
      <w:bodyDiv w:val="1"/>
      <w:marLeft w:val="0"/>
      <w:marRight w:val="0"/>
      <w:marTop w:val="0"/>
      <w:marBottom w:val="0"/>
      <w:divBdr>
        <w:top w:val="none" w:sz="0" w:space="0" w:color="auto"/>
        <w:left w:val="none" w:sz="0" w:space="0" w:color="auto"/>
        <w:bottom w:val="none" w:sz="0" w:space="0" w:color="auto"/>
        <w:right w:val="none" w:sz="0" w:space="0" w:color="auto"/>
      </w:divBdr>
      <w:divsChild>
        <w:div w:id="1038627310">
          <w:marLeft w:val="547"/>
          <w:marRight w:val="0"/>
          <w:marTop w:val="0"/>
          <w:marBottom w:val="0"/>
          <w:divBdr>
            <w:top w:val="none" w:sz="0" w:space="0" w:color="auto"/>
            <w:left w:val="none" w:sz="0" w:space="0" w:color="auto"/>
            <w:bottom w:val="none" w:sz="0" w:space="0" w:color="auto"/>
            <w:right w:val="none" w:sz="0" w:space="0" w:color="auto"/>
          </w:divBdr>
        </w:div>
      </w:divsChild>
    </w:div>
    <w:div w:id="299306427">
      <w:bodyDiv w:val="1"/>
      <w:marLeft w:val="0"/>
      <w:marRight w:val="0"/>
      <w:marTop w:val="0"/>
      <w:marBottom w:val="0"/>
      <w:divBdr>
        <w:top w:val="none" w:sz="0" w:space="0" w:color="auto"/>
        <w:left w:val="none" w:sz="0" w:space="0" w:color="auto"/>
        <w:bottom w:val="none" w:sz="0" w:space="0" w:color="auto"/>
        <w:right w:val="none" w:sz="0" w:space="0" w:color="auto"/>
      </w:divBdr>
    </w:div>
    <w:div w:id="897520278">
      <w:bodyDiv w:val="1"/>
      <w:marLeft w:val="0"/>
      <w:marRight w:val="0"/>
      <w:marTop w:val="0"/>
      <w:marBottom w:val="0"/>
      <w:divBdr>
        <w:top w:val="none" w:sz="0" w:space="0" w:color="auto"/>
        <w:left w:val="none" w:sz="0" w:space="0" w:color="auto"/>
        <w:bottom w:val="none" w:sz="0" w:space="0" w:color="auto"/>
        <w:right w:val="none" w:sz="0" w:space="0" w:color="auto"/>
      </w:divBdr>
    </w:div>
    <w:div w:id="1127703028">
      <w:bodyDiv w:val="1"/>
      <w:marLeft w:val="0"/>
      <w:marRight w:val="0"/>
      <w:marTop w:val="0"/>
      <w:marBottom w:val="0"/>
      <w:divBdr>
        <w:top w:val="none" w:sz="0" w:space="0" w:color="auto"/>
        <w:left w:val="none" w:sz="0" w:space="0" w:color="auto"/>
        <w:bottom w:val="none" w:sz="0" w:space="0" w:color="auto"/>
        <w:right w:val="none" w:sz="0" w:space="0" w:color="auto"/>
      </w:divBdr>
      <w:divsChild>
        <w:div w:id="822546061">
          <w:marLeft w:val="547"/>
          <w:marRight w:val="0"/>
          <w:marTop w:val="0"/>
          <w:marBottom w:val="0"/>
          <w:divBdr>
            <w:top w:val="none" w:sz="0" w:space="0" w:color="auto"/>
            <w:left w:val="none" w:sz="0" w:space="0" w:color="auto"/>
            <w:bottom w:val="none" w:sz="0" w:space="0" w:color="auto"/>
            <w:right w:val="none" w:sz="0" w:space="0" w:color="auto"/>
          </w:divBdr>
        </w:div>
      </w:divsChild>
    </w:div>
    <w:div w:id="1844514306">
      <w:bodyDiv w:val="1"/>
      <w:marLeft w:val="0"/>
      <w:marRight w:val="0"/>
      <w:marTop w:val="0"/>
      <w:marBottom w:val="0"/>
      <w:divBdr>
        <w:top w:val="none" w:sz="0" w:space="0" w:color="auto"/>
        <w:left w:val="none" w:sz="0" w:space="0" w:color="auto"/>
        <w:bottom w:val="none" w:sz="0" w:space="0" w:color="auto"/>
        <w:right w:val="none" w:sz="0" w:space="0" w:color="auto"/>
      </w:divBdr>
    </w:div>
    <w:div w:id="1940991382">
      <w:bodyDiv w:val="1"/>
      <w:marLeft w:val="0"/>
      <w:marRight w:val="0"/>
      <w:marTop w:val="0"/>
      <w:marBottom w:val="0"/>
      <w:divBdr>
        <w:top w:val="none" w:sz="0" w:space="0" w:color="auto"/>
        <w:left w:val="none" w:sz="0" w:space="0" w:color="auto"/>
        <w:bottom w:val="none" w:sz="0" w:space="0" w:color="auto"/>
        <w:right w:val="none" w:sz="0" w:space="0" w:color="auto"/>
      </w:divBdr>
      <w:divsChild>
        <w:div w:id="909075365">
          <w:marLeft w:val="0"/>
          <w:marRight w:val="0"/>
          <w:marTop w:val="0"/>
          <w:marBottom w:val="0"/>
          <w:divBdr>
            <w:top w:val="none" w:sz="0" w:space="0" w:color="auto"/>
            <w:left w:val="none" w:sz="0" w:space="0" w:color="auto"/>
            <w:bottom w:val="none" w:sz="0" w:space="0" w:color="auto"/>
            <w:right w:val="none" w:sz="0" w:space="0" w:color="auto"/>
          </w:divBdr>
          <w:divsChild>
            <w:div w:id="490216932">
              <w:marLeft w:val="0"/>
              <w:marRight w:val="0"/>
              <w:marTop w:val="0"/>
              <w:marBottom w:val="0"/>
              <w:divBdr>
                <w:top w:val="none" w:sz="0" w:space="0" w:color="auto"/>
                <w:left w:val="none" w:sz="0" w:space="0" w:color="auto"/>
                <w:bottom w:val="none" w:sz="0" w:space="0" w:color="auto"/>
                <w:right w:val="none" w:sz="0" w:space="0" w:color="auto"/>
              </w:divBdr>
              <w:divsChild>
                <w:div w:id="815300174">
                  <w:marLeft w:val="-420"/>
                  <w:marRight w:val="0"/>
                  <w:marTop w:val="0"/>
                  <w:marBottom w:val="0"/>
                  <w:divBdr>
                    <w:top w:val="none" w:sz="0" w:space="0" w:color="auto"/>
                    <w:left w:val="none" w:sz="0" w:space="0" w:color="auto"/>
                    <w:bottom w:val="none" w:sz="0" w:space="0" w:color="auto"/>
                    <w:right w:val="none" w:sz="0" w:space="0" w:color="auto"/>
                  </w:divBdr>
                  <w:divsChild>
                    <w:div w:id="1563756762">
                      <w:marLeft w:val="0"/>
                      <w:marRight w:val="0"/>
                      <w:marTop w:val="0"/>
                      <w:marBottom w:val="0"/>
                      <w:divBdr>
                        <w:top w:val="none" w:sz="0" w:space="0" w:color="auto"/>
                        <w:left w:val="none" w:sz="0" w:space="0" w:color="auto"/>
                        <w:bottom w:val="none" w:sz="0" w:space="0" w:color="auto"/>
                        <w:right w:val="none" w:sz="0" w:space="0" w:color="auto"/>
                      </w:divBdr>
                      <w:divsChild>
                        <w:div w:id="1866556422">
                          <w:marLeft w:val="0"/>
                          <w:marRight w:val="0"/>
                          <w:marTop w:val="0"/>
                          <w:marBottom w:val="0"/>
                          <w:divBdr>
                            <w:top w:val="none" w:sz="0" w:space="0" w:color="auto"/>
                            <w:left w:val="none" w:sz="0" w:space="0" w:color="auto"/>
                            <w:bottom w:val="none" w:sz="0" w:space="0" w:color="auto"/>
                            <w:right w:val="none" w:sz="0" w:space="0" w:color="auto"/>
                          </w:divBdr>
                          <w:divsChild>
                            <w:div w:id="1399700">
                              <w:marLeft w:val="0"/>
                              <w:marRight w:val="0"/>
                              <w:marTop w:val="0"/>
                              <w:marBottom w:val="0"/>
                              <w:divBdr>
                                <w:top w:val="none" w:sz="0" w:space="0" w:color="auto"/>
                                <w:left w:val="none" w:sz="0" w:space="0" w:color="auto"/>
                                <w:bottom w:val="none" w:sz="0" w:space="0" w:color="auto"/>
                                <w:right w:val="none" w:sz="0" w:space="0" w:color="auto"/>
                              </w:divBdr>
                            </w:div>
                            <w:div w:id="14665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06515">
          <w:marLeft w:val="0"/>
          <w:marRight w:val="0"/>
          <w:marTop w:val="0"/>
          <w:marBottom w:val="0"/>
          <w:divBdr>
            <w:top w:val="none" w:sz="0" w:space="0" w:color="auto"/>
            <w:left w:val="none" w:sz="0" w:space="0" w:color="auto"/>
            <w:bottom w:val="none" w:sz="0" w:space="0" w:color="auto"/>
            <w:right w:val="none" w:sz="0" w:space="0" w:color="auto"/>
          </w:divBdr>
          <w:divsChild>
            <w:div w:id="215430813">
              <w:marLeft w:val="0"/>
              <w:marRight w:val="0"/>
              <w:marTop w:val="0"/>
              <w:marBottom w:val="0"/>
              <w:divBdr>
                <w:top w:val="none" w:sz="0" w:space="0" w:color="auto"/>
                <w:left w:val="none" w:sz="0" w:space="0" w:color="auto"/>
                <w:bottom w:val="none" w:sz="0" w:space="0" w:color="auto"/>
                <w:right w:val="none" w:sz="0" w:space="0" w:color="auto"/>
              </w:divBdr>
              <w:divsChild>
                <w:div w:id="11540274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3990008">
          <w:marLeft w:val="0"/>
          <w:marRight w:val="0"/>
          <w:marTop w:val="0"/>
          <w:marBottom w:val="0"/>
          <w:divBdr>
            <w:top w:val="none" w:sz="0" w:space="0" w:color="auto"/>
            <w:left w:val="none" w:sz="0" w:space="0" w:color="auto"/>
            <w:bottom w:val="none" w:sz="0" w:space="0" w:color="auto"/>
            <w:right w:val="none" w:sz="0" w:space="0" w:color="auto"/>
          </w:divBdr>
          <w:divsChild>
            <w:div w:id="509950009">
              <w:marLeft w:val="0"/>
              <w:marRight w:val="0"/>
              <w:marTop w:val="0"/>
              <w:marBottom w:val="0"/>
              <w:divBdr>
                <w:top w:val="none" w:sz="0" w:space="0" w:color="auto"/>
                <w:left w:val="none" w:sz="0" w:space="0" w:color="auto"/>
                <w:bottom w:val="none" w:sz="0" w:space="0" w:color="auto"/>
                <w:right w:val="none" w:sz="0" w:space="0" w:color="auto"/>
              </w:divBdr>
              <w:divsChild>
                <w:div w:id="1428115116">
                  <w:marLeft w:val="-420"/>
                  <w:marRight w:val="0"/>
                  <w:marTop w:val="0"/>
                  <w:marBottom w:val="0"/>
                  <w:divBdr>
                    <w:top w:val="none" w:sz="0" w:space="0" w:color="auto"/>
                    <w:left w:val="none" w:sz="0" w:space="0" w:color="auto"/>
                    <w:bottom w:val="none" w:sz="0" w:space="0" w:color="auto"/>
                    <w:right w:val="none" w:sz="0" w:space="0" w:color="auto"/>
                  </w:divBdr>
                  <w:divsChild>
                    <w:div w:id="1774278974">
                      <w:marLeft w:val="0"/>
                      <w:marRight w:val="0"/>
                      <w:marTop w:val="0"/>
                      <w:marBottom w:val="0"/>
                      <w:divBdr>
                        <w:top w:val="none" w:sz="0" w:space="0" w:color="auto"/>
                        <w:left w:val="none" w:sz="0" w:space="0" w:color="auto"/>
                        <w:bottom w:val="none" w:sz="0" w:space="0" w:color="auto"/>
                        <w:right w:val="none" w:sz="0" w:space="0" w:color="auto"/>
                      </w:divBdr>
                      <w:divsChild>
                        <w:div w:id="230046520">
                          <w:marLeft w:val="0"/>
                          <w:marRight w:val="0"/>
                          <w:marTop w:val="0"/>
                          <w:marBottom w:val="0"/>
                          <w:divBdr>
                            <w:top w:val="none" w:sz="0" w:space="0" w:color="auto"/>
                            <w:left w:val="none" w:sz="0" w:space="0" w:color="auto"/>
                            <w:bottom w:val="none" w:sz="0" w:space="0" w:color="auto"/>
                            <w:right w:val="none" w:sz="0" w:space="0" w:color="auto"/>
                          </w:divBdr>
                          <w:divsChild>
                            <w:div w:id="587344537">
                              <w:marLeft w:val="0"/>
                              <w:marRight w:val="0"/>
                              <w:marTop w:val="0"/>
                              <w:marBottom w:val="0"/>
                              <w:divBdr>
                                <w:top w:val="none" w:sz="0" w:space="0" w:color="auto"/>
                                <w:left w:val="none" w:sz="0" w:space="0" w:color="auto"/>
                                <w:bottom w:val="none" w:sz="0" w:space="0" w:color="auto"/>
                                <w:right w:val="none" w:sz="0" w:space="0" w:color="auto"/>
                              </w:divBdr>
                            </w:div>
                            <w:div w:id="11266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3782">
                  <w:marLeft w:val="-420"/>
                  <w:marRight w:val="0"/>
                  <w:marTop w:val="0"/>
                  <w:marBottom w:val="0"/>
                  <w:divBdr>
                    <w:top w:val="none" w:sz="0" w:space="0" w:color="auto"/>
                    <w:left w:val="none" w:sz="0" w:space="0" w:color="auto"/>
                    <w:bottom w:val="none" w:sz="0" w:space="0" w:color="auto"/>
                    <w:right w:val="none" w:sz="0" w:space="0" w:color="auto"/>
                  </w:divBdr>
                  <w:divsChild>
                    <w:div w:id="975987113">
                      <w:marLeft w:val="0"/>
                      <w:marRight w:val="0"/>
                      <w:marTop w:val="0"/>
                      <w:marBottom w:val="0"/>
                      <w:divBdr>
                        <w:top w:val="none" w:sz="0" w:space="0" w:color="auto"/>
                        <w:left w:val="none" w:sz="0" w:space="0" w:color="auto"/>
                        <w:bottom w:val="none" w:sz="0" w:space="0" w:color="auto"/>
                        <w:right w:val="none" w:sz="0" w:space="0" w:color="auto"/>
                      </w:divBdr>
                      <w:divsChild>
                        <w:div w:id="1587222618">
                          <w:marLeft w:val="0"/>
                          <w:marRight w:val="0"/>
                          <w:marTop w:val="0"/>
                          <w:marBottom w:val="0"/>
                          <w:divBdr>
                            <w:top w:val="none" w:sz="0" w:space="0" w:color="auto"/>
                            <w:left w:val="none" w:sz="0" w:space="0" w:color="auto"/>
                            <w:bottom w:val="none" w:sz="0" w:space="0" w:color="auto"/>
                            <w:right w:val="none" w:sz="0" w:space="0" w:color="auto"/>
                          </w:divBdr>
                          <w:divsChild>
                            <w:div w:id="985085146">
                              <w:marLeft w:val="0"/>
                              <w:marRight w:val="0"/>
                              <w:marTop w:val="0"/>
                              <w:marBottom w:val="0"/>
                              <w:divBdr>
                                <w:top w:val="none" w:sz="0" w:space="0" w:color="auto"/>
                                <w:left w:val="none" w:sz="0" w:space="0" w:color="auto"/>
                                <w:bottom w:val="none" w:sz="0" w:space="0" w:color="auto"/>
                                <w:right w:val="none" w:sz="0" w:space="0" w:color="auto"/>
                              </w:divBdr>
                            </w:div>
                            <w:div w:id="4182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3285">
                  <w:marLeft w:val="-420"/>
                  <w:marRight w:val="0"/>
                  <w:marTop w:val="0"/>
                  <w:marBottom w:val="0"/>
                  <w:divBdr>
                    <w:top w:val="none" w:sz="0" w:space="0" w:color="auto"/>
                    <w:left w:val="none" w:sz="0" w:space="0" w:color="auto"/>
                    <w:bottom w:val="none" w:sz="0" w:space="0" w:color="auto"/>
                    <w:right w:val="none" w:sz="0" w:space="0" w:color="auto"/>
                  </w:divBdr>
                  <w:divsChild>
                    <w:div w:id="432943229">
                      <w:marLeft w:val="0"/>
                      <w:marRight w:val="0"/>
                      <w:marTop w:val="0"/>
                      <w:marBottom w:val="0"/>
                      <w:divBdr>
                        <w:top w:val="none" w:sz="0" w:space="0" w:color="auto"/>
                        <w:left w:val="none" w:sz="0" w:space="0" w:color="auto"/>
                        <w:bottom w:val="none" w:sz="0" w:space="0" w:color="auto"/>
                        <w:right w:val="none" w:sz="0" w:space="0" w:color="auto"/>
                      </w:divBdr>
                      <w:divsChild>
                        <w:div w:id="890115217">
                          <w:marLeft w:val="0"/>
                          <w:marRight w:val="0"/>
                          <w:marTop w:val="0"/>
                          <w:marBottom w:val="0"/>
                          <w:divBdr>
                            <w:top w:val="none" w:sz="0" w:space="0" w:color="auto"/>
                            <w:left w:val="none" w:sz="0" w:space="0" w:color="auto"/>
                            <w:bottom w:val="none" w:sz="0" w:space="0" w:color="auto"/>
                            <w:right w:val="none" w:sz="0" w:space="0" w:color="auto"/>
                          </w:divBdr>
                          <w:divsChild>
                            <w:div w:id="1443723318">
                              <w:marLeft w:val="0"/>
                              <w:marRight w:val="0"/>
                              <w:marTop w:val="0"/>
                              <w:marBottom w:val="0"/>
                              <w:divBdr>
                                <w:top w:val="none" w:sz="0" w:space="0" w:color="auto"/>
                                <w:left w:val="none" w:sz="0" w:space="0" w:color="auto"/>
                                <w:bottom w:val="none" w:sz="0" w:space="0" w:color="auto"/>
                                <w:right w:val="none" w:sz="0" w:space="0" w:color="auto"/>
                              </w:divBdr>
                            </w:div>
                            <w:div w:id="17965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08029">
      <w:bodyDiv w:val="1"/>
      <w:marLeft w:val="0"/>
      <w:marRight w:val="0"/>
      <w:marTop w:val="0"/>
      <w:marBottom w:val="0"/>
      <w:divBdr>
        <w:top w:val="none" w:sz="0" w:space="0" w:color="auto"/>
        <w:left w:val="none" w:sz="0" w:space="0" w:color="auto"/>
        <w:bottom w:val="none" w:sz="0" w:space="0" w:color="auto"/>
        <w:right w:val="none" w:sz="0" w:space="0" w:color="auto"/>
      </w:divBdr>
      <w:divsChild>
        <w:div w:id="503253365">
          <w:marLeft w:val="0"/>
          <w:marRight w:val="0"/>
          <w:marTop w:val="0"/>
          <w:marBottom w:val="0"/>
          <w:divBdr>
            <w:top w:val="single" w:sz="2" w:space="0" w:color="E9EAEA"/>
            <w:left w:val="single" w:sz="2" w:space="0" w:color="E9EAEA"/>
            <w:bottom w:val="single" w:sz="2" w:space="0" w:color="E9EAEA"/>
            <w:right w:val="single" w:sz="2" w:space="0" w:color="E9EAEA"/>
          </w:divBdr>
        </w:div>
        <w:div w:id="1588614242">
          <w:marLeft w:val="0"/>
          <w:marRight w:val="0"/>
          <w:marTop w:val="0"/>
          <w:marBottom w:val="0"/>
          <w:divBdr>
            <w:top w:val="single" w:sz="2" w:space="0" w:color="E9EAEA"/>
            <w:left w:val="single" w:sz="2" w:space="0" w:color="E9EAEA"/>
            <w:bottom w:val="single" w:sz="2" w:space="0" w:color="E9EAEA"/>
            <w:right w:val="single" w:sz="2" w:space="0" w:color="E9EAEA"/>
          </w:divBdr>
        </w:div>
        <w:div w:id="1264652771">
          <w:marLeft w:val="0"/>
          <w:marRight w:val="0"/>
          <w:marTop w:val="0"/>
          <w:marBottom w:val="0"/>
          <w:divBdr>
            <w:top w:val="single" w:sz="2" w:space="0" w:color="E9EAEA"/>
            <w:left w:val="single" w:sz="2" w:space="0" w:color="E9EAEA"/>
            <w:bottom w:val="single" w:sz="2" w:space="0" w:color="E9EAEA"/>
            <w:right w:val="single" w:sz="2" w:space="0" w:color="E9EAEA"/>
          </w:divBdr>
        </w:div>
        <w:div w:id="897865914">
          <w:marLeft w:val="0"/>
          <w:marRight w:val="0"/>
          <w:marTop w:val="0"/>
          <w:marBottom w:val="0"/>
          <w:divBdr>
            <w:top w:val="single" w:sz="2" w:space="0" w:color="E9EAEA"/>
            <w:left w:val="single" w:sz="2" w:space="0" w:color="E9EAEA"/>
            <w:bottom w:val="single" w:sz="2" w:space="0" w:color="E9EAEA"/>
            <w:right w:val="single" w:sz="2" w:space="0" w:color="E9EAE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8C5E84-3098-461F-A77C-FD712A880E39}" type="doc">
      <dgm:prSet loTypeId="urn:microsoft.com/office/officeart/2005/8/layout/vProcess5" loCatId="process" qsTypeId="urn:microsoft.com/office/officeart/2005/8/quickstyle/simple2" qsCatId="simple" csTypeId="urn:microsoft.com/office/officeart/2005/8/colors/accent1_2" csCatId="accent1" phldr="1"/>
      <dgm:spPr/>
      <dgm:t>
        <a:bodyPr/>
        <a:lstStyle/>
        <a:p>
          <a:endParaRPr lang="es-MX"/>
        </a:p>
      </dgm:t>
    </dgm:pt>
    <dgm:pt modelId="{94AD3435-184F-4752-A7E4-B1FEF1AA1DF2}">
      <dgm:prSet phldrT="[Texto]"/>
      <dgm:spPr/>
      <dgm:t>
        <a:bodyPr/>
        <a:lstStyle/>
        <a:p>
          <a:r>
            <a:rPr lang="es-MX"/>
            <a:t>1.- </a:t>
          </a:r>
          <a:r>
            <a:rPr lang="es-MX" b="1"/>
            <a:t>Campañas de sensibilización  y difusión: </a:t>
          </a:r>
          <a:r>
            <a:rPr lang="es-MX"/>
            <a:t>Mediante esta actividad se pretende</a:t>
          </a:r>
          <a:r>
            <a:rPr lang="es-MX" b="1"/>
            <a:t> </a:t>
          </a:r>
          <a:r>
            <a:rPr lang="es-MX"/>
            <a:t> informar a alumnos y padres  de familia sobre el impacto de residuos sólidos en la escuela, hogar y comunidad. </a:t>
          </a:r>
        </a:p>
      </dgm:t>
    </dgm:pt>
    <dgm:pt modelId="{60155C95-118D-4037-BFA6-8BDDFE33F33F}" type="parTrans" cxnId="{72E08DA0-4E3E-44EF-817B-832CF87EC652}">
      <dgm:prSet/>
      <dgm:spPr/>
      <dgm:t>
        <a:bodyPr/>
        <a:lstStyle/>
        <a:p>
          <a:endParaRPr lang="es-MX"/>
        </a:p>
      </dgm:t>
    </dgm:pt>
    <dgm:pt modelId="{EF672586-9AE9-4228-ADF1-D7B0A42B3DCB}" type="sibTrans" cxnId="{72E08DA0-4E3E-44EF-817B-832CF87EC652}">
      <dgm:prSet/>
      <dgm:spPr/>
      <dgm:t>
        <a:bodyPr/>
        <a:lstStyle/>
        <a:p>
          <a:endParaRPr lang="es-MX"/>
        </a:p>
      </dgm:t>
    </dgm:pt>
    <dgm:pt modelId="{DD49DC68-990C-4180-8D42-F4C5691BA3D6}">
      <dgm:prSet phldrT="[Texto]"/>
      <dgm:spPr/>
      <dgm:t>
        <a:bodyPr/>
        <a:lstStyle/>
        <a:p>
          <a:r>
            <a:rPr lang="es-MX"/>
            <a:t>2. </a:t>
          </a:r>
          <a:r>
            <a:rPr lang="es-MX" b="1"/>
            <a:t>Implementacion de sistemas de reciclaje: </a:t>
          </a:r>
          <a:r>
            <a:rPr lang="es-MX"/>
            <a:t>Se pretende establecer un centro de recolección de basura dentro del espacio escolar, generando asi un punto de acopio para la separacion de residuos.</a:t>
          </a:r>
        </a:p>
      </dgm:t>
    </dgm:pt>
    <dgm:pt modelId="{CB87F10F-1014-4D40-A20E-7C683655E8BE}" type="parTrans" cxnId="{74279489-0A6F-4628-AEF5-A813206C10CE}">
      <dgm:prSet/>
      <dgm:spPr/>
      <dgm:t>
        <a:bodyPr/>
        <a:lstStyle/>
        <a:p>
          <a:endParaRPr lang="es-MX"/>
        </a:p>
      </dgm:t>
    </dgm:pt>
    <dgm:pt modelId="{2F731EED-311D-4F1E-95E8-18702EA6F8D9}" type="sibTrans" cxnId="{74279489-0A6F-4628-AEF5-A813206C10CE}">
      <dgm:prSet/>
      <dgm:spPr/>
      <dgm:t>
        <a:bodyPr/>
        <a:lstStyle/>
        <a:p>
          <a:endParaRPr lang="es-MX"/>
        </a:p>
      </dgm:t>
    </dgm:pt>
    <dgm:pt modelId="{8A35673E-C4D8-422C-BD87-D4357447C7F5}">
      <dgm:prSet phldrT="[Texto]"/>
      <dgm:spPr/>
      <dgm:t>
        <a:bodyPr/>
        <a:lstStyle/>
        <a:p>
          <a:r>
            <a:rPr lang="es-MX"/>
            <a:t>3.</a:t>
          </a:r>
          <a:r>
            <a:rPr lang="es-MX" b="1"/>
            <a:t>Implementacion de sistemas de reciclaje:  </a:t>
          </a:r>
          <a:r>
            <a:rPr lang="es-MX" b="0"/>
            <a:t>Con la participacion de padres de familia y alumnos se llevara a cabo la gestión </a:t>
          </a:r>
          <a:r>
            <a:rPr lang="es-MX"/>
            <a:t>y/o elaboración de contenedores para la separación de desechos. </a:t>
          </a:r>
          <a:r>
            <a:rPr lang="es-MX" b="1"/>
            <a:t> </a:t>
          </a:r>
          <a:endParaRPr lang="es-MX"/>
        </a:p>
      </dgm:t>
    </dgm:pt>
    <dgm:pt modelId="{1CE9C0B3-185F-46C0-B3C3-AD6F5019F711}" type="parTrans" cxnId="{5655A158-B83D-437D-9CFC-E85D650CA4E0}">
      <dgm:prSet/>
      <dgm:spPr/>
      <dgm:t>
        <a:bodyPr/>
        <a:lstStyle/>
        <a:p>
          <a:endParaRPr lang="es-MX"/>
        </a:p>
      </dgm:t>
    </dgm:pt>
    <dgm:pt modelId="{755AAF50-F099-4847-AD0B-8E1594434CB4}" type="sibTrans" cxnId="{5655A158-B83D-437D-9CFC-E85D650CA4E0}">
      <dgm:prSet/>
      <dgm:spPr/>
      <dgm:t>
        <a:bodyPr/>
        <a:lstStyle/>
        <a:p>
          <a:endParaRPr lang="es-MX"/>
        </a:p>
      </dgm:t>
    </dgm:pt>
    <dgm:pt modelId="{31DE0FD1-5A7C-4242-BD65-529D727C9F54}">
      <dgm:prSet/>
      <dgm:spPr/>
      <dgm:t>
        <a:bodyPr/>
        <a:lstStyle/>
        <a:p>
          <a:r>
            <a:rPr lang="es-MX" b="1"/>
            <a:t>4.Taller  de reciclaje: Informar sobre la importancia del reciclaje, dando uso a los diversos materiales recolectados, para </a:t>
          </a:r>
          <a:r>
            <a:rPr lang="es-MX"/>
            <a:t>fomentar la reutilización de objetos, materiales y la creatividad de los estudiantes.  </a:t>
          </a:r>
        </a:p>
      </dgm:t>
    </dgm:pt>
    <dgm:pt modelId="{478815ED-D849-4E0E-B61F-F129998C82FC}" type="parTrans" cxnId="{549D86FA-A4EE-4B40-9E68-3EF21DF962F1}">
      <dgm:prSet/>
      <dgm:spPr/>
      <dgm:t>
        <a:bodyPr/>
        <a:lstStyle/>
        <a:p>
          <a:endParaRPr lang="es-MX"/>
        </a:p>
      </dgm:t>
    </dgm:pt>
    <dgm:pt modelId="{5C1158F7-D6BE-4593-9FA7-4E5A22550ABF}" type="sibTrans" cxnId="{549D86FA-A4EE-4B40-9E68-3EF21DF962F1}">
      <dgm:prSet/>
      <dgm:spPr/>
      <dgm:t>
        <a:bodyPr/>
        <a:lstStyle/>
        <a:p>
          <a:endParaRPr lang="es-MX"/>
        </a:p>
      </dgm:t>
    </dgm:pt>
    <dgm:pt modelId="{E581ACB9-26F4-48FE-8A54-47D3197153C5}">
      <dgm:prSet/>
      <dgm:spPr/>
      <dgm:t>
        <a:bodyPr/>
        <a:lstStyle/>
        <a:p>
          <a:r>
            <a:rPr lang="es-MX" b="1"/>
            <a:t>5. Feria de Reciclaje: </a:t>
          </a:r>
          <a:r>
            <a:rPr lang="es-MX"/>
            <a:t>Consistirá en una exposición de los productos elaborados a través de la técnica de reciclado.</a:t>
          </a:r>
        </a:p>
      </dgm:t>
    </dgm:pt>
    <dgm:pt modelId="{4AE18F11-6F47-4D49-92AF-17A6C5B1FC25}" type="parTrans" cxnId="{5DDDD788-84A6-4802-85E6-BDEEC99BA042}">
      <dgm:prSet/>
      <dgm:spPr/>
      <dgm:t>
        <a:bodyPr/>
        <a:lstStyle/>
        <a:p>
          <a:endParaRPr lang="es-MX"/>
        </a:p>
      </dgm:t>
    </dgm:pt>
    <dgm:pt modelId="{691C6173-23F2-4169-A5C7-91CC0A2CCE9F}" type="sibTrans" cxnId="{5DDDD788-84A6-4802-85E6-BDEEC99BA042}">
      <dgm:prSet/>
      <dgm:spPr/>
      <dgm:t>
        <a:bodyPr/>
        <a:lstStyle/>
        <a:p>
          <a:endParaRPr lang="es-MX"/>
        </a:p>
      </dgm:t>
    </dgm:pt>
    <dgm:pt modelId="{A2348FD3-F232-483A-8550-485C826D39CA}" type="pres">
      <dgm:prSet presAssocID="{3B8C5E84-3098-461F-A77C-FD712A880E39}" presName="outerComposite" presStyleCnt="0">
        <dgm:presLayoutVars>
          <dgm:chMax val="5"/>
          <dgm:dir/>
          <dgm:resizeHandles val="exact"/>
        </dgm:presLayoutVars>
      </dgm:prSet>
      <dgm:spPr/>
      <dgm:t>
        <a:bodyPr/>
        <a:lstStyle/>
        <a:p>
          <a:endParaRPr lang="es-MX"/>
        </a:p>
      </dgm:t>
    </dgm:pt>
    <dgm:pt modelId="{4EE31A15-D2C5-4998-99CE-40274747D0E5}" type="pres">
      <dgm:prSet presAssocID="{3B8C5E84-3098-461F-A77C-FD712A880E39}" presName="dummyMaxCanvas" presStyleCnt="0">
        <dgm:presLayoutVars/>
      </dgm:prSet>
      <dgm:spPr/>
    </dgm:pt>
    <dgm:pt modelId="{FF217A34-BC4C-4CBA-B33C-83375CDBDED7}" type="pres">
      <dgm:prSet presAssocID="{3B8C5E84-3098-461F-A77C-FD712A880E39}" presName="FiveNodes_1" presStyleLbl="node1" presStyleIdx="0" presStyleCnt="5">
        <dgm:presLayoutVars>
          <dgm:bulletEnabled val="1"/>
        </dgm:presLayoutVars>
      </dgm:prSet>
      <dgm:spPr/>
      <dgm:t>
        <a:bodyPr/>
        <a:lstStyle/>
        <a:p>
          <a:endParaRPr lang="es-MX"/>
        </a:p>
      </dgm:t>
    </dgm:pt>
    <dgm:pt modelId="{747F3A86-0E32-4E43-B270-308D838FAE44}" type="pres">
      <dgm:prSet presAssocID="{3B8C5E84-3098-461F-A77C-FD712A880E39}" presName="FiveNodes_2" presStyleLbl="node1" presStyleIdx="1" presStyleCnt="5">
        <dgm:presLayoutVars>
          <dgm:bulletEnabled val="1"/>
        </dgm:presLayoutVars>
      </dgm:prSet>
      <dgm:spPr/>
      <dgm:t>
        <a:bodyPr/>
        <a:lstStyle/>
        <a:p>
          <a:endParaRPr lang="es-MX"/>
        </a:p>
      </dgm:t>
    </dgm:pt>
    <dgm:pt modelId="{95654A7D-D757-49AA-94E0-00D91BC62F05}" type="pres">
      <dgm:prSet presAssocID="{3B8C5E84-3098-461F-A77C-FD712A880E39}" presName="FiveNodes_3" presStyleLbl="node1" presStyleIdx="2" presStyleCnt="5">
        <dgm:presLayoutVars>
          <dgm:bulletEnabled val="1"/>
        </dgm:presLayoutVars>
      </dgm:prSet>
      <dgm:spPr/>
      <dgm:t>
        <a:bodyPr/>
        <a:lstStyle/>
        <a:p>
          <a:endParaRPr lang="es-MX"/>
        </a:p>
      </dgm:t>
    </dgm:pt>
    <dgm:pt modelId="{C9B07182-2A83-4258-A45A-6062B189D7C3}" type="pres">
      <dgm:prSet presAssocID="{3B8C5E84-3098-461F-A77C-FD712A880E39}" presName="FiveNodes_4" presStyleLbl="node1" presStyleIdx="3" presStyleCnt="5">
        <dgm:presLayoutVars>
          <dgm:bulletEnabled val="1"/>
        </dgm:presLayoutVars>
      </dgm:prSet>
      <dgm:spPr/>
      <dgm:t>
        <a:bodyPr/>
        <a:lstStyle/>
        <a:p>
          <a:endParaRPr lang="es-MX"/>
        </a:p>
      </dgm:t>
    </dgm:pt>
    <dgm:pt modelId="{A2B42AB0-B49C-42FB-ABC4-6C516F52FAF4}" type="pres">
      <dgm:prSet presAssocID="{3B8C5E84-3098-461F-A77C-FD712A880E39}" presName="FiveNodes_5" presStyleLbl="node1" presStyleIdx="4" presStyleCnt="5">
        <dgm:presLayoutVars>
          <dgm:bulletEnabled val="1"/>
        </dgm:presLayoutVars>
      </dgm:prSet>
      <dgm:spPr/>
      <dgm:t>
        <a:bodyPr/>
        <a:lstStyle/>
        <a:p>
          <a:endParaRPr lang="es-MX"/>
        </a:p>
      </dgm:t>
    </dgm:pt>
    <dgm:pt modelId="{8D7B5FF0-F825-45DD-9CCE-5EC1BA040C8E}" type="pres">
      <dgm:prSet presAssocID="{3B8C5E84-3098-461F-A77C-FD712A880E39}" presName="FiveConn_1-2" presStyleLbl="fgAccFollowNode1" presStyleIdx="0" presStyleCnt="4">
        <dgm:presLayoutVars>
          <dgm:bulletEnabled val="1"/>
        </dgm:presLayoutVars>
      </dgm:prSet>
      <dgm:spPr/>
      <dgm:t>
        <a:bodyPr/>
        <a:lstStyle/>
        <a:p>
          <a:endParaRPr lang="es-MX"/>
        </a:p>
      </dgm:t>
    </dgm:pt>
    <dgm:pt modelId="{E80E3D75-41A9-46B7-980D-696B032E066A}" type="pres">
      <dgm:prSet presAssocID="{3B8C5E84-3098-461F-A77C-FD712A880E39}" presName="FiveConn_2-3" presStyleLbl="fgAccFollowNode1" presStyleIdx="1" presStyleCnt="4">
        <dgm:presLayoutVars>
          <dgm:bulletEnabled val="1"/>
        </dgm:presLayoutVars>
      </dgm:prSet>
      <dgm:spPr/>
      <dgm:t>
        <a:bodyPr/>
        <a:lstStyle/>
        <a:p>
          <a:endParaRPr lang="es-MX"/>
        </a:p>
      </dgm:t>
    </dgm:pt>
    <dgm:pt modelId="{9AA045EB-FD03-4E54-A67C-4925EC1541FC}" type="pres">
      <dgm:prSet presAssocID="{3B8C5E84-3098-461F-A77C-FD712A880E39}" presName="FiveConn_3-4" presStyleLbl="fgAccFollowNode1" presStyleIdx="2" presStyleCnt="4">
        <dgm:presLayoutVars>
          <dgm:bulletEnabled val="1"/>
        </dgm:presLayoutVars>
      </dgm:prSet>
      <dgm:spPr/>
      <dgm:t>
        <a:bodyPr/>
        <a:lstStyle/>
        <a:p>
          <a:endParaRPr lang="es-MX"/>
        </a:p>
      </dgm:t>
    </dgm:pt>
    <dgm:pt modelId="{E58A0AD6-983C-4479-9422-56CD02B0EAB2}" type="pres">
      <dgm:prSet presAssocID="{3B8C5E84-3098-461F-A77C-FD712A880E39}" presName="FiveConn_4-5" presStyleLbl="fgAccFollowNode1" presStyleIdx="3" presStyleCnt="4">
        <dgm:presLayoutVars>
          <dgm:bulletEnabled val="1"/>
        </dgm:presLayoutVars>
      </dgm:prSet>
      <dgm:spPr/>
      <dgm:t>
        <a:bodyPr/>
        <a:lstStyle/>
        <a:p>
          <a:endParaRPr lang="es-MX"/>
        </a:p>
      </dgm:t>
    </dgm:pt>
    <dgm:pt modelId="{CAB0C10D-91A5-45DA-BBB1-437D4156521D}" type="pres">
      <dgm:prSet presAssocID="{3B8C5E84-3098-461F-A77C-FD712A880E39}" presName="FiveNodes_1_text" presStyleLbl="node1" presStyleIdx="4" presStyleCnt="5">
        <dgm:presLayoutVars>
          <dgm:bulletEnabled val="1"/>
        </dgm:presLayoutVars>
      </dgm:prSet>
      <dgm:spPr/>
      <dgm:t>
        <a:bodyPr/>
        <a:lstStyle/>
        <a:p>
          <a:endParaRPr lang="es-MX"/>
        </a:p>
      </dgm:t>
    </dgm:pt>
    <dgm:pt modelId="{83B71F93-8925-4E6E-9AE5-28219FEF85D7}" type="pres">
      <dgm:prSet presAssocID="{3B8C5E84-3098-461F-A77C-FD712A880E39}" presName="FiveNodes_2_text" presStyleLbl="node1" presStyleIdx="4" presStyleCnt="5">
        <dgm:presLayoutVars>
          <dgm:bulletEnabled val="1"/>
        </dgm:presLayoutVars>
      </dgm:prSet>
      <dgm:spPr/>
      <dgm:t>
        <a:bodyPr/>
        <a:lstStyle/>
        <a:p>
          <a:endParaRPr lang="es-MX"/>
        </a:p>
      </dgm:t>
    </dgm:pt>
    <dgm:pt modelId="{BE9F733A-146F-4462-8E91-D5C55BB04F40}" type="pres">
      <dgm:prSet presAssocID="{3B8C5E84-3098-461F-A77C-FD712A880E39}" presName="FiveNodes_3_text" presStyleLbl="node1" presStyleIdx="4" presStyleCnt="5">
        <dgm:presLayoutVars>
          <dgm:bulletEnabled val="1"/>
        </dgm:presLayoutVars>
      </dgm:prSet>
      <dgm:spPr/>
      <dgm:t>
        <a:bodyPr/>
        <a:lstStyle/>
        <a:p>
          <a:endParaRPr lang="es-MX"/>
        </a:p>
      </dgm:t>
    </dgm:pt>
    <dgm:pt modelId="{0F08DE98-9535-4304-BB9A-4AD43870719D}" type="pres">
      <dgm:prSet presAssocID="{3B8C5E84-3098-461F-A77C-FD712A880E39}" presName="FiveNodes_4_text" presStyleLbl="node1" presStyleIdx="4" presStyleCnt="5">
        <dgm:presLayoutVars>
          <dgm:bulletEnabled val="1"/>
        </dgm:presLayoutVars>
      </dgm:prSet>
      <dgm:spPr/>
      <dgm:t>
        <a:bodyPr/>
        <a:lstStyle/>
        <a:p>
          <a:endParaRPr lang="es-MX"/>
        </a:p>
      </dgm:t>
    </dgm:pt>
    <dgm:pt modelId="{699922A9-2378-484A-A8AC-C2BD8D2EB7A4}" type="pres">
      <dgm:prSet presAssocID="{3B8C5E84-3098-461F-A77C-FD712A880E39}" presName="FiveNodes_5_text" presStyleLbl="node1" presStyleIdx="4" presStyleCnt="5">
        <dgm:presLayoutVars>
          <dgm:bulletEnabled val="1"/>
        </dgm:presLayoutVars>
      </dgm:prSet>
      <dgm:spPr/>
      <dgm:t>
        <a:bodyPr/>
        <a:lstStyle/>
        <a:p>
          <a:endParaRPr lang="es-MX"/>
        </a:p>
      </dgm:t>
    </dgm:pt>
  </dgm:ptLst>
  <dgm:cxnLst>
    <dgm:cxn modelId="{96FB2F79-E547-406B-991A-85C830B54E78}" type="presOf" srcId="{DD49DC68-990C-4180-8D42-F4C5691BA3D6}" destId="{747F3A86-0E32-4E43-B270-308D838FAE44}" srcOrd="0" destOrd="0" presId="urn:microsoft.com/office/officeart/2005/8/layout/vProcess5"/>
    <dgm:cxn modelId="{D793DA44-15DD-45EC-9D92-5E9060AD9890}" type="presOf" srcId="{94AD3435-184F-4752-A7E4-B1FEF1AA1DF2}" destId="{FF217A34-BC4C-4CBA-B33C-83375CDBDED7}" srcOrd="0" destOrd="0" presId="urn:microsoft.com/office/officeart/2005/8/layout/vProcess5"/>
    <dgm:cxn modelId="{F0DC4A22-74A0-4DEC-8D65-F042E2923330}" type="presOf" srcId="{DD49DC68-990C-4180-8D42-F4C5691BA3D6}" destId="{83B71F93-8925-4E6E-9AE5-28219FEF85D7}" srcOrd="1" destOrd="0" presId="urn:microsoft.com/office/officeart/2005/8/layout/vProcess5"/>
    <dgm:cxn modelId="{BCCD5303-1478-414B-AEDF-99FE01FB8EBA}" type="presOf" srcId="{2F731EED-311D-4F1E-95E8-18702EA6F8D9}" destId="{E80E3D75-41A9-46B7-980D-696B032E066A}" srcOrd="0" destOrd="0" presId="urn:microsoft.com/office/officeart/2005/8/layout/vProcess5"/>
    <dgm:cxn modelId="{ACBF4828-A087-404A-9419-FA3900646340}" type="presOf" srcId="{8A35673E-C4D8-422C-BD87-D4357447C7F5}" destId="{95654A7D-D757-49AA-94E0-00D91BC62F05}" srcOrd="0" destOrd="0" presId="urn:microsoft.com/office/officeart/2005/8/layout/vProcess5"/>
    <dgm:cxn modelId="{026D0854-5D46-465C-88D7-8FA2764A1A3C}" type="presOf" srcId="{5C1158F7-D6BE-4593-9FA7-4E5A22550ABF}" destId="{E58A0AD6-983C-4479-9422-56CD02B0EAB2}" srcOrd="0" destOrd="0" presId="urn:microsoft.com/office/officeart/2005/8/layout/vProcess5"/>
    <dgm:cxn modelId="{74279489-0A6F-4628-AEF5-A813206C10CE}" srcId="{3B8C5E84-3098-461F-A77C-FD712A880E39}" destId="{DD49DC68-990C-4180-8D42-F4C5691BA3D6}" srcOrd="1" destOrd="0" parTransId="{CB87F10F-1014-4D40-A20E-7C683655E8BE}" sibTransId="{2F731EED-311D-4F1E-95E8-18702EA6F8D9}"/>
    <dgm:cxn modelId="{5DDDD788-84A6-4802-85E6-BDEEC99BA042}" srcId="{3B8C5E84-3098-461F-A77C-FD712A880E39}" destId="{E581ACB9-26F4-48FE-8A54-47D3197153C5}" srcOrd="4" destOrd="0" parTransId="{4AE18F11-6F47-4D49-92AF-17A6C5B1FC25}" sibTransId="{691C6173-23F2-4169-A5C7-91CC0A2CCE9F}"/>
    <dgm:cxn modelId="{85F0B83C-918A-4F3D-8D82-4F10989CB25D}" type="presOf" srcId="{755AAF50-F099-4847-AD0B-8E1594434CB4}" destId="{9AA045EB-FD03-4E54-A67C-4925EC1541FC}" srcOrd="0" destOrd="0" presId="urn:microsoft.com/office/officeart/2005/8/layout/vProcess5"/>
    <dgm:cxn modelId="{008DF015-BD44-4F95-A203-F1C245D16B5B}" type="presOf" srcId="{31DE0FD1-5A7C-4242-BD65-529D727C9F54}" destId="{0F08DE98-9535-4304-BB9A-4AD43870719D}" srcOrd="1" destOrd="0" presId="urn:microsoft.com/office/officeart/2005/8/layout/vProcess5"/>
    <dgm:cxn modelId="{64B02236-31D2-4B84-A1CB-6288219FE51E}" type="presOf" srcId="{E581ACB9-26F4-48FE-8A54-47D3197153C5}" destId="{699922A9-2378-484A-A8AC-C2BD8D2EB7A4}" srcOrd="1" destOrd="0" presId="urn:microsoft.com/office/officeart/2005/8/layout/vProcess5"/>
    <dgm:cxn modelId="{5655A158-B83D-437D-9CFC-E85D650CA4E0}" srcId="{3B8C5E84-3098-461F-A77C-FD712A880E39}" destId="{8A35673E-C4D8-422C-BD87-D4357447C7F5}" srcOrd="2" destOrd="0" parTransId="{1CE9C0B3-185F-46C0-B3C3-AD6F5019F711}" sibTransId="{755AAF50-F099-4847-AD0B-8E1594434CB4}"/>
    <dgm:cxn modelId="{AFE6B0A6-89D1-4B00-81FF-B2C6901DAF3C}" type="presOf" srcId="{3B8C5E84-3098-461F-A77C-FD712A880E39}" destId="{A2348FD3-F232-483A-8550-485C826D39CA}" srcOrd="0" destOrd="0" presId="urn:microsoft.com/office/officeart/2005/8/layout/vProcess5"/>
    <dgm:cxn modelId="{549D86FA-A4EE-4B40-9E68-3EF21DF962F1}" srcId="{3B8C5E84-3098-461F-A77C-FD712A880E39}" destId="{31DE0FD1-5A7C-4242-BD65-529D727C9F54}" srcOrd="3" destOrd="0" parTransId="{478815ED-D849-4E0E-B61F-F129998C82FC}" sibTransId="{5C1158F7-D6BE-4593-9FA7-4E5A22550ABF}"/>
    <dgm:cxn modelId="{07A1DF0C-544F-45A4-AD25-59255F280BC1}" type="presOf" srcId="{31DE0FD1-5A7C-4242-BD65-529D727C9F54}" destId="{C9B07182-2A83-4258-A45A-6062B189D7C3}" srcOrd="0" destOrd="0" presId="urn:microsoft.com/office/officeart/2005/8/layout/vProcess5"/>
    <dgm:cxn modelId="{7F8AB64F-A603-464F-9E8D-A1A76F227A71}" type="presOf" srcId="{94AD3435-184F-4752-A7E4-B1FEF1AA1DF2}" destId="{CAB0C10D-91A5-45DA-BBB1-437D4156521D}" srcOrd="1" destOrd="0" presId="urn:microsoft.com/office/officeart/2005/8/layout/vProcess5"/>
    <dgm:cxn modelId="{72E08DA0-4E3E-44EF-817B-832CF87EC652}" srcId="{3B8C5E84-3098-461F-A77C-FD712A880E39}" destId="{94AD3435-184F-4752-A7E4-B1FEF1AA1DF2}" srcOrd="0" destOrd="0" parTransId="{60155C95-118D-4037-BFA6-8BDDFE33F33F}" sibTransId="{EF672586-9AE9-4228-ADF1-D7B0A42B3DCB}"/>
    <dgm:cxn modelId="{3C5553FF-151C-4CAB-B423-B22E23944BC9}" type="presOf" srcId="{EF672586-9AE9-4228-ADF1-D7B0A42B3DCB}" destId="{8D7B5FF0-F825-45DD-9CCE-5EC1BA040C8E}" srcOrd="0" destOrd="0" presId="urn:microsoft.com/office/officeart/2005/8/layout/vProcess5"/>
    <dgm:cxn modelId="{B9660480-91DE-4B6D-98B5-B808F630F382}" type="presOf" srcId="{E581ACB9-26F4-48FE-8A54-47D3197153C5}" destId="{A2B42AB0-B49C-42FB-ABC4-6C516F52FAF4}" srcOrd="0" destOrd="0" presId="urn:microsoft.com/office/officeart/2005/8/layout/vProcess5"/>
    <dgm:cxn modelId="{955C6851-3614-4C19-A973-9EB3DE8F692A}" type="presOf" srcId="{8A35673E-C4D8-422C-BD87-D4357447C7F5}" destId="{BE9F733A-146F-4462-8E91-D5C55BB04F40}" srcOrd="1" destOrd="0" presId="urn:microsoft.com/office/officeart/2005/8/layout/vProcess5"/>
    <dgm:cxn modelId="{0E042011-AD06-4AE2-8574-0DB756622728}" type="presParOf" srcId="{A2348FD3-F232-483A-8550-485C826D39CA}" destId="{4EE31A15-D2C5-4998-99CE-40274747D0E5}" srcOrd="0" destOrd="0" presId="urn:microsoft.com/office/officeart/2005/8/layout/vProcess5"/>
    <dgm:cxn modelId="{3D8F0B28-8809-456C-B312-F768A71C340E}" type="presParOf" srcId="{A2348FD3-F232-483A-8550-485C826D39CA}" destId="{FF217A34-BC4C-4CBA-B33C-83375CDBDED7}" srcOrd="1" destOrd="0" presId="urn:microsoft.com/office/officeart/2005/8/layout/vProcess5"/>
    <dgm:cxn modelId="{EB7A0F17-8BBB-410B-887B-09D45799175B}" type="presParOf" srcId="{A2348FD3-F232-483A-8550-485C826D39CA}" destId="{747F3A86-0E32-4E43-B270-308D838FAE44}" srcOrd="2" destOrd="0" presId="urn:microsoft.com/office/officeart/2005/8/layout/vProcess5"/>
    <dgm:cxn modelId="{47719171-A247-4DF4-AE3C-3CEC0D9E326B}" type="presParOf" srcId="{A2348FD3-F232-483A-8550-485C826D39CA}" destId="{95654A7D-D757-49AA-94E0-00D91BC62F05}" srcOrd="3" destOrd="0" presId="urn:microsoft.com/office/officeart/2005/8/layout/vProcess5"/>
    <dgm:cxn modelId="{10C94FAC-006C-42B7-AB8F-7C104DAF45B3}" type="presParOf" srcId="{A2348FD3-F232-483A-8550-485C826D39CA}" destId="{C9B07182-2A83-4258-A45A-6062B189D7C3}" srcOrd="4" destOrd="0" presId="urn:microsoft.com/office/officeart/2005/8/layout/vProcess5"/>
    <dgm:cxn modelId="{92E8B0DD-4FD8-4CFA-AD78-9A74C9F53B28}" type="presParOf" srcId="{A2348FD3-F232-483A-8550-485C826D39CA}" destId="{A2B42AB0-B49C-42FB-ABC4-6C516F52FAF4}" srcOrd="5" destOrd="0" presId="urn:microsoft.com/office/officeart/2005/8/layout/vProcess5"/>
    <dgm:cxn modelId="{A7AA0BBD-2251-43FB-B5EB-064D325CAA77}" type="presParOf" srcId="{A2348FD3-F232-483A-8550-485C826D39CA}" destId="{8D7B5FF0-F825-45DD-9CCE-5EC1BA040C8E}" srcOrd="6" destOrd="0" presId="urn:microsoft.com/office/officeart/2005/8/layout/vProcess5"/>
    <dgm:cxn modelId="{D040D223-BA58-4419-B637-AF7A63D377D7}" type="presParOf" srcId="{A2348FD3-F232-483A-8550-485C826D39CA}" destId="{E80E3D75-41A9-46B7-980D-696B032E066A}" srcOrd="7" destOrd="0" presId="urn:microsoft.com/office/officeart/2005/8/layout/vProcess5"/>
    <dgm:cxn modelId="{C3EDC71A-24FA-4E5F-ABC3-48BDB73F2467}" type="presParOf" srcId="{A2348FD3-F232-483A-8550-485C826D39CA}" destId="{9AA045EB-FD03-4E54-A67C-4925EC1541FC}" srcOrd="8" destOrd="0" presId="urn:microsoft.com/office/officeart/2005/8/layout/vProcess5"/>
    <dgm:cxn modelId="{8D53A13D-3A0B-48D1-B426-750B8B2E481B}" type="presParOf" srcId="{A2348FD3-F232-483A-8550-485C826D39CA}" destId="{E58A0AD6-983C-4479-9422-56CD02B0EAB2}" srcOrd="9" destOrd="0" presId="urn:microsoft.com/office/officeart/2005/8/layout/vProcess5"/>
    <dgm:cxn modelId="{516B67F2-B823-4085-9FB8-FBE3DA9AA3F1}" type="presParOf" srcId="{A2348FD3-F232-483A-8550-485C826D39CA}" destId="{CAB0C10D-91A5-45DA-BBB1-437D4156521D}" srcOrd="10" destOrd="0" presId="urn:microsoft.com/office/officeart/2005/8/layout/vProcess5"/>
    <dgm:cxn modelId="{44F41958-AB6E-433C-8CCD-6CC5BA81C390}" type="presParOf" srcId="{A2348FD3-F232-483A-8550-485C826D39CA}" destId="{83B71F93-8925-4E6E-9AE5-28219FEF85D7}" srcOrd="11" destOrd="0" presId="urn:microsoft.com/office/officeart/2005/8/layout/vProcess5"/>
    <dgm:cxn modelId="{7729BCF2-4041-4A15-BA17-82122FBE321F}" type="presParOf" srcId="{A2348FD3-F232-483A-8550-485C826D39CA}" destId="{BE9F733A-146F-4462-8E91-D5C55BB04F40}" srcOrd="12" destOrd="0" presId="urn:microsoft.com/office/officeart/2005/8/layout/vProcess5"/>
    <dgm:cxn modelId="{AB627028-5D37-442E-9540-F5E0E66723D0}" type="presParOf" srcId="{A2348FD3-F232-483A-8550-485C826D39CA}" destId="{0F08DE98-9535-4304-BB9A-4AD43870719D}" srcOrd="13" destOrd="0" presId="urn:microsoft.com/office/officeart/2005/8/layout/vProcess5"/>
    <dgm:cxn modelId="{6A377D0F-E28D-46C4-A07E-8EFBB020F35B}" type="presParOf" srcId="{A2348FD3-F232-483A-8550-485C826D39CA}" destId="{699922A9-2378-484A-A8AC-C2BD8D2EB7A4}"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217A34-BC4C-4CBA-B33C-83375CDBDED7}">
      <dsp:nvSpPr>
        <dsp:cNvPr id="0" name=""/>
        <dsp:cNvSpPr/>
      </dsp:nvSpPr>
      <dsp:spPr>
        <a:xfrm>
          <a:off x="0" y="0"/>
          <a:ext cx="4571469" cy="96369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kern="1200"/>
            <a:t>1.- </a:t>
          </a:r>
          <a:r>
            <a:rPr lang="es-MX" sz="1200" b="1" kern="1200"/>
            <a:t>Campañas de sensibilización  y difusión: </a:t>
          </a:r>
          <a:r>
            <a:rPr lang="es-MX" sz="1200" kern="1200"/>
            <a:t>Mediante esta actividad se pretende</a:t>
          </a:r>
          <a:r>
            <a:rPr lang="es-MX" sz="1200" b="1" kern="1200"/>
            <a:t> </a:t>
          </a:r>
          <a:r>
            <a:rPr lang="es-MX" sz="1200" kern="1200"/>
            <a:t> informar a alumnos y padres  de familia sobre el impacto de residuos sólidos en la escuela, hogar y comunidad. </a:t>
          </a:r>
        </a:p>
      </dsp:txBody>
      <dsp:txXfrm>
        <a:off x="28226" y="28226"/>
        <a:ext cx="3418811" cy="907246"/>
      </dsp:txXfrm>
    </dsp:sp>
    <dsp:sp modelId="{747F3A86-0E32-4E43-B270-308D838FAE44}">
      <dsp:nvSpPr>
        <dsp:cNvPr id="0" name=""/>
        <dsp:cNvSpPr/>
      </dsp:nvSpPr>
      <dsp:spPr>
        <a:xfrm>
          <a:off x="341376" y="1097544"/>
          <a:ext cx="4571469" cy="96369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kern="1200"/>
            <a:t>2. </a:t>
          </a:r>
          <a:r>
            <a:rPr lang="es-MX" sz="1200" b="1" kern="1200"/>
            <a:t>Implementacion de sistemas de reciclaje: </a:t>
          </a:r>
          <a:r>
            <a:rPr lang="es-MX" sz="1200" kern="1200"/>
            <a:t>Se pretende establecer un centro de recolección de basura dentro del espacio escolar, generando asi un punto de acopio para la separacion de residuos.</a:t>
          </a:r>
        </a:p>
      </dsp:txBody>
      <dsp:txXfrm>
        <a:off x="369602" y="1125770"/>
        <a:ext cx="3547238" cy="907246"/>
      </dsp:txXfrm>
    </dsp:sp>
    <dsp:sp modelId="{95654A7D-D757-49AA-94E0-00D91BC62F05}">
      <dsp:nvSpPr>
        <dsp:cNvPr id="0" name=""/>
        <dsp:cNvSpPr/>
      </dsp:nvSpPr>
      <dsp:spPr>
        <a:xfrm>
          <a:off x="682752" y="2195089"/>
          <a:ext cx="4571469" cy="96369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kern="1200"/>
            <a:t>3.</a:t>
          </a:r>
          <a:r>
            <a:rPr lang="es-MX" sz="1200" b="1" kern="1200"/>
            <a:t>Implementacion de sistemas de reciclaje:  </a:t>
          </a:r>
          <a:r>
            <a:rPr lang="es-MX" sz="1200" b="0" kern="1200"/>
            <a:t>Con la participacion de padres de familia y alumnos se llevara a cabo la gestión </a:t>
          </a:r>
          <a:r>
            <a:rPr lang="es-MX" sz="1200" kern="1200"/>
            <a:t>y/o elaboración de contenedores para la separación de desechos. </a:t>
          </a:r>
          <a:r>
            <a:rPr lang="es-MX" sz="1200" b="1" kern="1200"/>
            <a:t> </a:t>
          </a:r>
          <a:endParaRPr lang="es-MX" sz="1200" kern="1200"/>
        </a:p>
      </dsp:txBody>
      <dsp:txXfrm>
        <a:off x="710978" y="2223315"/>
        <a:ext cx="3547238" cy="907246"/>
      </dsp:txXfrm>
    </dsp:sp>
    <dsp:sp modelId="{C9B07182-2A83-4258-A45A-6062B189D7C3}">
      <dsp:nvSpPr>
        <dsp:cNvPr id="0" name=""/>
        <dsp:cNvSpPr/>
      </dsp:nvSpPr>
      <dsp:spPr>
        <a:xfrm>
          <a:off x="1024128" y="3292634"/>
          <a:ext cx="4571469" cy="96369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b="1" kern="1200"/>
            <a:t>4.Taller  de reciclaje: Informar sobre la importancia del reciclaje, dando uso a los diversos materiales recolectados, para </a:t>
          </a:r>
          <a:r>
            <a:rPr lang="es-MX" sz="1200" kern="1200"/>
            <a:t>fomentar la reutilización de objetos, materiales y la creatividad de los estudiantes.  </a:t>
          </a:r>
        </a:p>
      </dsp:txBody>
      <dsp:txXfrm>
        <a:off x="1052354" y="3320860"/>
        <a:ext cx="3547238" cy="907246"/>
      </dsp:txXfrm>
    </dsp:sp>
    <dsp:sp modelId="{A2B42AB0-B49C-42FB-ABC4-6C516F52FAF4}">
      <dsp:nvSpPr>
        <dsp:cNvPr id="0" name=""/>
        <dsp:cNvSpPr/>
      </dsp:nvSpPr>
      <dsp:spPr>
        <a:xfrm>
          <a:off x="1365504" y="4390179"/>
          <a:ext cx="4571469" cy="96369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b="1" kern="1200"/>
            <a:t>5. Feria de Reciclaje: </a:t>
          </a:r>
          <a:r>
            <a:rPr lang="es-MX" sz="1200" kern="1200"/>
            <a:t>Consistirá en una exposición de los productos elaborados a través de la técnica de reciclado.</a:t>
          </a:r>
        </a:p>
      </dsp:txBody>
      <dsp:txXfrm>
        <a:off x="1393730" y="4418405"/>
        <a:ext cx="3547238" cy="907246"/>
      </dsp:txXfrm>
    </dsp:sp>
    <dsp:sp modelId="{8D7B5FF0-F825-45DD-9CCE-5EC1BA040C8E}">
      <dsp:nvSpPr>
        <dsp:cNvPr id="0" name=""/>
        <dsp:cNvSpPr/>
      </dsp:nvSpPr>
      <dsp:spPr>
        <a:xfrm>
          <a:off x="3945066" y="704034"/>
          <a:ext cx="626403" cy="626403"/>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s-MX" sz="2800" kern="1200"/>
        </a:p>
      </dsp:txBody>
      <dsp:txXfrm>
        <a:off x="4086007" y="704034"/>
        <a:ext cx="344521" cy="471368"/>
      </dsp:txXfrm>
    </dsp:sp>
    <dsp:sp modelId="{E80E3D75-41A9-46B7-980D-696B032E066A}">
      <dsp:nvSpPr>
        <dsp:cNvPr id="0" name=""/>
        <dsp:cNvSpPr/>
      </dsp:nvSpPr>
      <dsp:spPr>
        <a:xfrm>
          <a:off x="4286442" y="1801579"/>
          <a:ext cx="626403" cy="626403"/>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s-MX" sz="2800" kern="1200"/>
        </a:p>
      </dsp:txBody>
      <dsp:txXfrm>
        <a:off x="4427383" y="1801579"/>
        <a:ext cx="344521" cy="471368"/>
      </dsp:txXfrm>
    </dsp:sp>
    <dsp:sp modelId="{9AA045EB-FD03-4E54-A67C-4925EC1541FC}">
      <dsp:nvSpPr>
        <dsp:cNvPr id="0" name=""/>
        <dsp:cNvSpPr/>
      </dsp:nvSpPr>
      <dsp:spPr>
        <a:xfrm>
          <a:off x="4627818" y="2883063"/>
          <a:ext cx="626403" cy="626403"/>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s-MX" sz="2800" kern="1200"/>
        </a:p>
      </dsp:txBody>
      <dsp:txXfrm>
        <a:off x="4768759" y="2883063"/>
        <a:ext cx="344521" cy="471368"/>
      </dsp:txXfrm>
    </dsp:sp>
    <dsp:sp modelId="{E58A0AD6-983C-4479-9422-56CD02B0EAB2}">
      <dsp:nvSpPr>
        <dsp:cNvPr id="0" name=""/>
        <dsp:cNvSpPr/>
      </dsp:nvSpPr>
      <dsp:spPr>
        <a:xfrm>
          <a:off x="4969194" y="3991316"/>
          <a:ext cx="626403" cy="626403"/>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s-MX" sz="2800" kern="1200"/>
        </a:p>
      </dsp:txBody>
      <dsp:txXfrm>
        <a:off x="5110135" y="3991316"/>
        <a:ext cx="344521" cy="47136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0C5B-1936-4037-8C5A-485A02E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10</Pages>
  <Words>2025</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59</cp:revision>
  <dcterms:created xsi:type="dcterms:W3CDTF">2025-06-28T18:24:00Z</dcterms:created>
  <dcterms:modified xsi:type="dcterms:W3CDTF">2025-07-03T04:01:00Z</dcterms:modified>
</cp:coreProperties>
</file>