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06B9A" w14:textId="77777777" w:rsidR="0026746A" w:rsidRPr="001E64BE" w:rsidRDefault="0026746A" w:rsidP="0026746A">
      <w:pPr>
        <w:spacing w:after="0" w:line="240" w:lineRule="auto"/>
        <w:rPr>
          <w:rFonts w:cstheme="minorHAnsi"/>
          <w:b/>
          <w:bCs/>
          <w:color w:val="00B050"/>
          <w:sz w:val="32"/>
          <w:szCs w:val="32"/>
        </w:rPr>
      </w:pPr>
      <w:r w:rsidRPr="001E64BE">
        <w:rPr>
          <w:rFonts w:cstheme="minorHAnsi"/>
          <w:b/>
          <w:bCs/>
          <w:color w:val="00B050"/>
          <w:sz w:val="32"/>
          <w:szCs w:val="32"/>
        </w:rPr>
        <w:t>Módulo 4. Educación ambiental</w:t>
      </w:r>
    </w:p>
    <w:p w14:paraId="07BCF2ED" w14:textId="77777777"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Tema 2. Docentes, agentes transformadores de cambio</w:t>
      </w:r>
    </w:p>
    <w:p w14:paraId="4C258FD9" w14:textId="77777777" w:rsidR="001E64BE" w:rsidRDefault="001E64BE" w:rsidP="0026746A">
      <w:pPr>
        <w:spacing w:after="0" w:line="240" w:lineRule="auto"/>
        <w:rPr>
          <w:rFonts w:cstheme="minorHAnsi"/>
          <w:b/>
          <w:bCs/>
          <w:color w:val="00B050"/>
          <w:sz w:val="28"/>
          <w:szCs w:val="28"/>
        </w:rPr>
      </w:pPr>
    </w:p>
    <w:p w14:paraId="76C02ADD" w14:textId="1B19E9A8"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Actividad 10. Proyecto de aplicación escolar o comunitaria</w:t>
      </w:r>
    </w:p>
    <w:p w14:paraId="4140BAE2" w14:textId="215434B8" w:rsidR="0026746A" w:rsidRDefault="0026746A" w:rsidP="001E64BE">
      <w:pPr>
        <w:spacing w:after="0" w:line="240" w:lineRule="auto"/>
        <w:rPr>
          <w:rStyle w:val="Textoennegrita"/>
          <w:rFonts w:cstheme="minorHAnsi"/>
          <w:color w:val="808080"/>
          <w:sz w:val="28"/>
          <w:szCs w:val="28"/>
        </w:rPr>
      </w:pPr>
      <w:r w:rsidRPr="00004D7D">
        <w:rPr>
          <w:rStyle w:val="Textoennegrita"/>
          <w:rFonts w:cstheme="minorHAnsi"/>
          <w:color w:val="808080"/>
          <w:sz w:val="28"/>
          <w:szCs w:val="28"/>
        </w:rPr>
        <w:t>Modalidad: Individual | Evaluable</w:t>
      </w:r>
    </w:p>
    <w:p w14:paraId="166E28A4" w14:textId="77777777" w:rsidR="001E64BE" w:rsidRPr="001E64BE" w:rsidRDefault="001E64BE" w:rsidP="001E64BE">
      <w:pPr>
        <w:spacing w:after="0" w:line="240" w:lineRule="auto"/>
        <w:rPr>
          <w:rStyle w:val="Textoennegrita"/>
          <w:rFonts w:cstheme="minorHAnsi"/>
          <w:color w:val="808080"/>
          <w:sz w:val="28"/>
          <w:szCs w:val="28"/>
        </w:rPr>
      </w:pPr>
    </w:p>
    <w:p w14:paraId="6B4E545A" w14:textId="77777777" w:rsidR="0026746A" w:rsidRPr="001E64BE" w:rsidRDefault="0026746A" w:rsidP="0026746A">
      <w:pPr>
        <w:spacing w:after="0" w:line="240" w:lineRule="auto"/>
        <w:rPr>
          <w:rStyle w:val="Textoennegrita"/>
          <w:rFonts w:cstheme="minorHAnsi"/>
          <w:sz w:val="32"/>
          <w:szCs w:val="32"/>
        </w:rPr>
      </w:pPr>
      <w:r w:rsidRPr="001E64BE">
        <w:rPr>
          <w:rStyle w:val="Textoennegrita"/>
          <w:rFonts w:cstheme="minorHAnsi"/>
          <w:sz w:val="32"/>
          <w:szCs w:val="32"/>
        </w:rPr>
        <w:t xml:space="preserve">Instrucciones </w:t>
      </w:r>
    </w:p>
    <w:p w14:paraId="5EC8BC54" w14:textId="77777777" w:rsidR="00004D7D" w:rsidRPr="001E64BE" w:rsidRDefault="00004D7D" w:rsidP="00004D7D">
      <w:pPr>
        <w:pStyle w:val="NormalWeb"/>
        <w:ind w:left="360"/>
        <w:rPr>
          <w:rFonts w:asciiTheme="minorHAnsi" w:hAnsiTheme="minorHAnsi" w:cstheme="minorHAnsi"/>
        </w:rPr>
      </w:pPr>
      <w:r w:rsidRPr="001E64BE">
        <w:rPr>
          <w:rFonts w:asciiTheme="minorHAnsi" w:hAnsiTheme="minorHAnsi" w:cstheme="minorHAnsi"/>
        </w:rPr>
        <w:t>En esta actividad elaborarás la propuesta de tu proyecto de aplicación escolar o comunitaria. Este ejercicio te ayudará a organizar tus ideas y avanzar en la construcción de un proyecto sólido, viable y alineado con las necesidades de tu contexto.</w:t>
      </w:r>
    </w:p>
    <w:p w14:paraId="1EC12551" w14:textId="0A9F2386" w:rsidR="00004D7D" w:rsidRPr="001E64BE" w:rsidRDefault="00004D7D" w:rsidP="00004D7D">
      <w:pPr>
        <w:pStyle w:val="NormalWeb"/>
        <w:ind w:left="360"/>
        <w:rPr>
          <w:rFonts w:asciiTheme="minorHAnsi" w:hAnsiTheme="minorHAnsi" w:cstheme="minorHAnsi"/>
        </w:rPr>
      </w:pPr>
      <w:r w:rsidRPr="001E64BE">
        <w:rPr>
          <w:rFonts w:asciiTheme="minorHAnsi" w:hAnsiTheme="minorHAnsi" w:cstheme="minorHAnsi"/>
        </w:rPr>
        <w:t xml:space="preserve">La información que desarrolles aquí </w:t>
      </w:r>
      <w:r w:rsidR="009C098C" w:rsidRPr="001E64BE">
        <w:rPr>
          <w:rFonts w:asciiTheme="minorHAnsi" w:hAnsiTheme="minorHAnsi" w:cstheme="minorHAnsi"/>
        </w:rPr>
        <w:t>la subirás también</w:t>
      </w:r>
      <w:r w:rsidRPr="001E64BE">
        <w:rPr>
          <w:rFonts w:asciiTheme="minorHAnsi" w:hAnsiTheme="minorHAnsi" w:cstheme="minorHAnsi"/>
        </w:rPr>
        <w:t xml:space="preserve"> en la plataforma del </w:t>
      </w:r>
      <w:r w:rsidRPr="001E64BE">
        <w:rPr>
          <w:rFonts w:asciiTheme="minorHAnsi" w:hAnsiTheme="minorHAnsi" w:cstheme="minorHAnsi"/>
          <w:b/>
          <w:bCs/>
        </w:rPr>
        <w:t>C</w:t>
      </w:r>
      <w:r w:rsidR="009C098C" w:rsidRPr="001E64BE">
        <w:rPr>
          <w:rFonts w:asciiTheme="minorHAnsi" w:hAnsiTheme="minorHAnsi" w:cstheme="minorHAnsi"/>
          <w:b/>
          <w:bCs/>
        </w:rPr>
        <w:t xml:space="preserve">entro </w:t>
      </w:r>
      <w:r w:rsidRPr="001E64BE">
        <w:rPr>
          <w:rFonts w:asciiTheme="minorHAnsi" w:hAnsiTheme="minorHAnsi" w:cstheme="minorHAnsi"/>
          <w:b/>
          <w:bCs/>
        </w:rPr>
        <w:t>V</w:t>
      </w:r>
      <w:r w:rsidR="009C098C" w:rsidRPr="001E64BE">
        <w:rPr>
          <w:rFonts w:asciiTheme="minorHAnsi" w:hAnsiTheme="minorHAnsi" w:cstheme="minorHAnsi"/>
          <w:b/>
          <w:bCs/>
        </w:rPr>
        <w:t xml:space="preserve">irtual de </w:t>
      </w:r>
      <w:r w:rsidRPr="001E64BE">
        <w:rPr>
          <w:rFonts w:asciiTheme="minorHAnsi" w:hAnsiTheme="minorHAnsi" w:cstheme="minorHAnsi"/>
          <w:b/>
          <w:bCs/>
        </w:rPr>
        <w:t>A</w:t>
      </w:r>
      <w:r w:rsidR="009C098C" w:rsidRPr="001E64BE">
        <w:rPr>
          <w:rFonts w:asciiTheme="minorHAnsi" w:hAnsiTheme="minorHAnsi" w:cstheme="minorHAnsi"/>
          <w:b/>
          <w:bCs/>
        </w:rPr>
        <w:t>prendizaje</w:t>
      </w:r>
      <w:r w:rsidR="009C098C" w:rsidRPr="001E64BE">
        <w:rPr>
          <w:rFonts w:asciiTheme="minorHAnsi" w:hAnsiTheme="minorHAnsi" w:cstheme="minorHAnsi"/>
        </w:rPr>
        <w:t xml:space="preserve">. </w:t>
      </w:r>
      <w:r w:rsidRPr="001E64BE">
        <w:rPr>
          <w:rFonts w:asciiTheme="minorHAnsi" w:hAnsiTheme="minorHAnsi" w:cstheme="minorHAnsi"/>
        </w:rPr>
        <w:t>Tu propuesta deberá incluir, como mínimo, los siguientes elementos:</w:t>
      </w:r>
    </w:p>
    <w:p w14:paraId="64FA9297" w14:textId="2C0C0F3B" w:rsidR="00004D7D" w:rsidRPr="001E64BE" w:rsidRDefault="00004D7D"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Nombre del proyecto: </w:t>
      </w:r>
      <w:r w:rsidR="009C098C" w:rsidRPr="001E64BE">
        <w:rPr>
          <w:rFonts w:cstheme="minorHAnsi"/>
          <w:color w:val="000000"/>
          <w:sz w:val="24"/>
          <w:szCs w:val="24"/>
        </w:rPr>
        <w:t xml:space="preserve">Asigna un nombre creativo, claro y representativo a tu proyecto. Evita utilizar </w:t>
      </w:r>
      <w:r w:rsidR="00691424" w:rsidRPr="001E64BE">
        <w:rPr>
          <w:rFonts w:cstheme="minorHAnsi"/>
          <w:color w:val="000000"/>
          <w:sz w:val="24"/>
          <w:szCs w:val="24"/>
        </w:rPr>
        <w:t xml:space="preserve">un </w:t>
      </w:r>
      <w:r w:rsidR="009C098C" w:rsidRPr="001E64BE">
        <w:rPr>
          <w:rFonts w:cstheme="minorHAnsi"/>
          <w:color w:val="000000"/>
          <w:sz w:val="24"/>
          <w:szCs w:val="24"/>
        </w:rPr>
        <w:t xml:space="preserve">nombre genérico como “Huerto escolar” o “Reciclaje en mi escuela”. Crea un título que refleje la </w:t>
      </w:r>
      <w:r w:rsidR="00691424" w:rsidRPr="001E64BE">
        <w:rPr>
          <w:rFonts w:cstheme="minorHAnsi"/>
          <w:color w:val="000000"/>
          <w:sz w:val="24"/>
          <w:szCs w:val="24"/>
        </w:rPr>
        <w:t>esencia</w:t>
      </w:r>
      <w:r w:rsidR="009C098C" w:rsidRPr="001E64BE">
        <w:rPr>
          <w:rFonts w:cstheme="minorHAnsi"/>
          <w:color w:val="000000"/>
          <w:sz w:val="24"/>
          <w:szCs w:val="24"/>
        </w:rPr>
        <w:t>, innovación e identidad de tu propuesta.</w:t>
      </w:r>
    </w:p>
    <w:p w14:paraId="49F64DD8" w14:textId="6A22DC6E" w:rsidR="0026746A" w:rsidRPr="001E64BE" w:rsidRDefault="0026746A"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r w:rsidR="009C098C" w:rsidRPr="001E64BE">
        <w:rPr>
          <w:rFonts w:cstheme="minorHAnsi"/>
          <w:color w:val="000000"/>
          <w:sz w:val="24"/>
          <w:szCs w:val="24"/>
        </w:rPr>
        <w:t>Redacta una breve y clara descripción de tu proyecto en un máximo de dos oraciones. Busca que cualquier persona pueda comprender rápidamente la intención de tu proyecto al leer este apartado.</w:t>
      </w:r>
    </w:p>
    <w:p w14:paraId="639C0354" w14:textId="77777777" w:rsidR="005053A2" w:rsidRDefault="0026746A"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Justificación</w:t>
      </w:r>
      <w:r w:rsidRPr="001E64BE">
        <w:rPr>
          <w:rFonts w:cstheme="minorHAnsi"/>
          <w:color w:val="000000"/>
          <w:sz w:val="24"/>
          <w:szCs w:val="24"/>
        </w:rPr>
        <w:t xml:space="preserve">: </w:t>
      </w:r>
      <w:r w:rsidR="009C098C" w:rsidRPr="001E64BE">
        <w:rPr>
          <w:rFonts w:cstheme="minorHAnsi"/>
          <w:color w:val="000000"/>
          <w:sz w:val="24"/>
          <w:szCs w:val="24"/>
        </w:rPr>
        <w:t>Explica la problemática socioambiental que identificaste dentro de tu escuela o comunidad y describe la situación actual relacionada con esa necesidad. Responde a las siguientes preguntas</w:t>
      </w:r>
      <w:r w:rsidR="00691424" w:rsidRPr="001E64BE">
        <w:rPr>
          <w:rFonts w:cstheme="minorHAnsi"/>
          <w:color w:val="000000"/>
          <w:sz w:val="24"/>
          <w:szCs w:val="24"/>
        </w:rPr>
        <w:t>:</w:t>
      </w:r>
    </w:p>
    <w:p w14:paraId="6AB2BC92" w14:textId="73388A80" w:rsidR="000E6538" w:rsidRPr="001E64BE" w:rsidRDefault="009C098C"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 xml:space="preserve">¿Qué está ocurriendo actualmente en mi institución? ¿Cómo afecta a la comunidad escolar? ¿Por qué consideras importante atender esta problemática? ¿Qué observaste en tu entorno que te motivó a desarrollar este </w:t>
      </w:r>
      <w:r w:rsidR="001E64BE" w:rsidRPr="001E64BE">
        <w:rPr>
          <w:rFonts w:cstheme="minorHAnsi"/>
          <w:color w:val="000000"/>
          <w:sz w:val="24"/>
          <w:szCs w:val="24"/>
        </w:rPr>
        <w:t>proyecto?</w:t>
      </w:r>
    </w:p>
    <w:p w14:paraId="1F47435E" w14:textId="71FD3498" w:rsidR="000E6538" w:rsidRPr="001E64BE" w:rsidRDefault="000E6538"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Resultados esperados: </w:t>
      </w:r>
      <w:r w:rsidR="00691424" w:rsidRPr="001E64BE">
        <w:rPr>
          <w:rFonts w:cstheme="minorHAnsi"/>
          <w:color w:val="000000"/>
          <w:sz w:val="24"/>
          <w:szCs w:val="24"/>
        </w:rPr>
        <w:t>Imagina que tu proyecto ya fue implementado exitosamente y describe cómo se verá la institución o comunidad después de llevarlo a cabo.</w:t>
      </w:r>
    </w:p>
    <w:p w14:paraId="1F136B88" w14:textId="77777777" w:rsidR="005053A2" w:rsidRDefault="0026746A"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5053A2">
        <w:rPr>
          <w:rFonts w:cstheme="minorHAnsi"/>
          <w:b/>
          <w:bCs/>
          <w:color w:val="000000"/>
          <w:sz w:val="24"/>
          <w:szCs w:val="24"/>
        </w:rPr>
        <w:t>Beneficiarios</w:t>
      </w:r>
      <w:r w:rsidRPr="005053A2">
        <w:rPr>
          <w:rFonts w:cstheme="minorHAnsi"/>
          <w:color w:val="000000"/>
          <w:sz w:val="24"/>
          <w:szCs w:val="24"/>
        </w:rPr>
        <w:t xml:space="preserve">: </w:t>
      </w:r>
      <w:r w:rsidR="000239D7" w:rsidRPr="005053A2">
        <w:rPr>
          <w:rFonts w:cstheme="minorHAnsi"/>
          <w:color w:val="000000"/>
          <w:sz w:val="24"/>
          <w:szCs w:val="24"/>
        </w:rPr>
        <w:t>Identifica la p</w:t>
      </w:r>
      <w:r w:rsidRPr="005053A2">
        <w:rPr>
          <w:rFonts w:cstheme="minorHAnsi"/>
          <w:color w:val="000000"/>
          <w:sz w:val="24"/>
          <w:szCs w:val="24"/>
        </w:rPr>
        <w:t xml:space="preserve">oblación a la que va dirigido el proyecto. </w:t>
      </w:r>
    </w:p>
    <w:p w14:paraId="1228784B" w14:textId="7FA95AF5" w:rsidR="000239D7" w:rsidRPr="005053A2" w:rsidRDefault="0026746A"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5053A2">
        <w:rPr>
          <w:rFonts w:cstheme="minorHAnsi"/>
          <w:b/>
          <w:bCs/>
          <w:color w:val="000000"/>
          <w:sz w:val="24"/>
          <w:szCs w:val="24"/>
        </w:rPr>
        <w:t>Objetivo</w:t>
      </w:r>
      <w:r w:rsidR="00D03C22" w:rsidRPr="005053A2">
        <w:rPr>
          <w:rFonts w:cstheme="minorHAnsi"/>
          <w:b/>
          <w:bCs/>
          <w:color w:val="000000"/>
          <w:sz w:val="24"/>
          <w:szCs w:val="24"/>
        </w:rPr>
        <w:t>s</w:t>
      </w:r>
      <w:r w:rsidRPr="005053A2">
        <w:rPr>
          <w:rFonts w:cstheme="minorHAnsi"/>
          <w:color w:val="000000"/>
          <w:sz w:val="24"/>
          <w:szCs w:val="24"/>
        </w:rPr>
        <w:t>: Redacta tus objetivos SMART. Deben ser específicos, medibles, alcanzables, realistas y de duración limitada</w:t>
      </w:r>
      <w:r w:rsidR="004A22E9" w:rsidRPr="005053A2">
        <w:rPr>
          <w:rFonts w:cstheme="minorHAnsi"/>
          <w:color w:val="000000"/>
          <w:sz w:val="24"/>
          <w:szCs w:val="24"/>
        </w:rPr>
        <w:t xml:space="preserve">. </w:t>
      </w:r>
    </w:p>
    <w:p w14:paraId="6CFBB1DF" w14:textId="40A8433E" w:rsidR="004A22E9" w:rsidRPr="000239D7" w:rsidRDefault="0026746A"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0239D7">
        <w:rPr>
          <w:rFonts w:cstheme="minorHAnsi"/>
          <w:b/>
          <w:bCs/>
          <w:color w:val="000000"/>
          <w:sz w:val="24"/>
          <w:szCs w:val="24"/>
        </w:rPr>
        <w:t>Objetivos específicos</w:t>
      </w:r>
      <w:r w:rsidR="004A22E9" w:rsidRPr="000239D7">
        <w:rPr>
          <w:rFonts w:cstheme="minorHAnsi"/>
          <w:b/>
          <w:bCs/>
          <w:color w:val="000000"/>
          <w:sz w:val="24"/>
          <w:szCs w:val="24"/>
        </w:rPr>
        <w:t xml:space="preserve">. </w:t>
      </w:r>
      <w:r w:rsidR="004A22E9" w:rsidRPr="000239D7">
        <w:rPr>
          <w:rFonts w:cstheme="minorHAnsi"/>
          <w:color w:val="000000"/>
          <w:sz w:val="24"/>
          <w:szCs w:val="24"/>
        </w:rPr>
        <w:t>Recuerda que son la ruta para cumplir tu objetivo general.</w:t>
      </w:r>
    </w:p>
    <w:p w14:paraId="39FC1535" w14:textId="393C6060" w:rsidR="0026746A" w:rsidRPr="001E64BE" w:rsidRDefault="00004D7D"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Resultados esperados</w:t>
      </w:r>
      <w:r w:rsidRPr="001E64BE">
        <w:rPr>
          <w:rFonts w:cstheme="minorHAnsi"/>
          <w:color w:val="000000"/>
          <w:sz w:val="24"/>
          <w:szCs w:val="24"/>
        </w:rPr>
        <w:t>: Viaja al futuro y describe</w:t>
      </w:r>
      <w:r w:rsidR="00691424" w:rsidRPr="001E64BE">
        <w:rPr>
          <w:rFonts w:cstheme="minorHAnsi"/>
          <w:color w:val="000000"/>
          <w:sz w:val="24"/>
          <w:szCs w:val="24"/>
        </w:rPr>
        <w:t>:</w:t>
      </w:r>
      <w:r w:rsidRPr="001E64BE">
        <w:rPr>
          <w:rFonts w:cstheme="minorHAnsi"/>
          <w:color w:val="000000"/>
          <w:sz w:val="24"/>
          <w:szCs w:val="24"/>
        </w:rPr>
        <w:t xml:space="preserve"> ¿Cómo se verá la institución después de implementar tu proyecto? </w:t>
      </w:r>
      <w:r w:rsidR="00383841" w:rsidRPr="001E64BE">
        <w:rPr>
          <w:rFonts w:cstheme="minorHAnsi"/>
          <w:color w:val="000000"/>
          <w:sz w:val="24"/>
          <w:szCs w:val="24"/>
        </w:rPr>
        <w:t>Incluye resultados cuantitativos y concretos, por ejemplo:</w:t>
      </w:r>
    </w:p>
    <w:p w14:paraId="20621F7E" w14:textId="47DD369D"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Número de estudiantes participantes.</w:t>
      </w:r>
    </w:p>
    <w:p w14:paraId="66497C80" w14:textId="17BF3C80"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Cantidad de árboles plantados.</w:t>
      </w:r>
    </w:p>
    <w:p w14:paraId="4A59F916" w14:textId="441ACC46"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Reducción de residuos en toneladas.</w:t>
      </w:r>
    </w:p>
    <w:p w14:paraId="5E50192D" w14:textId="3D397280"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lastRenderedPageBreak/>
        <w:t>Litros de agua ahorrados.</w:t>
      </w:r>
    </w:p>
    <w:p w14:paraId="3FF2081F" w14:textId="4DC36972"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Talleres realizados.</w:t>
      </w:r>
    </w:p>
    <w:p w14:paraId="10239622" w14:textId="4F7DAD1A"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Familias involucradas</w:t>
      </w:r>
    </w:p>
    <w:p w14:paraId="13DAE569" w14:textId="77777777" w:rsidR="00383841" w:rsidRPr="001E64BE" w:rsidRDefault="00D03C22"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Actividades </w:t>
      </w:r>
      <w:r w:rsidR="00B64B21" w:rsidRPr="001E64BE">
        <w:rPr>
          <w:rFonts w:cstheme="minorHAnsi"/>
          <w:b/>
          <w:bCs/>
          <w:color w:val="000000"/>
          <w:sz w:val="24"/>
          <w:szCs w:val="24"/>
        </w:rPr>
        <w:t>calendarizadas</w:t>
      </w:r>
      <w:r w:rsidRPr="001E64BE">
        <w:rPr>
          <w:rFonts w:cstheme="minorHAnsi"/>
          <w:b/>
          <w:bCs/>
          <w:color w:val="000000"/>
          <w:sz w:val="24"/>
          <w:szCs w:val="24"/>
        </w:rPr>
        <w:t xml:space="preserve"> y recursos: </w:t>
      </w:r>
      <w:r w:rsidRPr="001E64BE">
        <w:rPr>
          <w:rFonts w:cstheme="minorHAnsi"/>
          <w:color w:val="000000"/>
          <w:sz w:val="24"/>
          <w:szCs w:val="24"/>
        </w:rPr>
        <w:t xml:space="preserve">Describe </w:t>
      </w:r>
      <w:r w:rsidR="00383841" w:rsidRPr="001E64BE">
        <w:rPr>
          <w:rFonts w:cstheme="minorHAnsi"/>
          <w:color w:val="000000"/>
          <w:sz w:val="24"/>
          <w:szCs w:val="24"/>
        </w:rPr>
        <w:t>las</w:t>
      </w:r>
      <w:r w:rsidRPr="001E64BE">
        <w:rPr>
          <w:rFonts w:cstheme="minorHAnsi"/>
          <w:color w:val="000000"/>
          <w:sz w:val="24"/>
          <w:szCs w:val="24"/>
        </w:rPr>
        <w:t xml:space="preserve"> actividades </w:t>
      </w:r>
      <w:r w:rsidR="00383841" w:rsidRPr="001E64BE">
        <w:rPr>
          <w:rFonts w:cstheme="minorHAnsi"/>
          <w:color w:val="000000"/>
          <w:sz w:val="24"/>
          <w:szCs w:val="24"/>
        </w:rPr>
        <w:t>que realizarás para cumplir con cada</w:t>
      </w:r>
      <w:r w:rsidRPr="001E64BE">
        <w:rPr>
          <w:rFonts w:cstheme="minorHAnsi"/>
          <w:color w:val="000000"/>
          <w:sz w:val="24"/>
          <w:szCs w:val="24"/>
        </w:rPr>
        <w:t xml:space="preserve"> objetivo específico que te planteaste. Incluye </w:t>
      </w:r>
      <w:r w:rsidR="00383841" w:rsidRPr="001E64BE">
        <w:rPr>
          <w:rFonts w:cstheme="minorHAnsi"/>
          <w:color w:val="000000"/>
          <w:sz w:val="24"/>
          <w:szCs w:val="24"/>
        </w:rPr>
        <w:t>quiénes</w:t>
      </w:r>
      <w:r w:rsidRPr="001E64BE">
        <w:rPr>
          <w:rFonts w:cstheme="minorHAnsi"/>
          <w:color w:val="000000"/>
          <w:sz w:val="24"/>
          <w:szCs w:val="24"/>
        </w:rPr>
        <w:t xml:space="preserve"> estarán a cargo</w:t>
      </w:r>
      <w:r w:rsidR="00383841" w:rsidRPr="001E64BE">
        <w:rPr>
          <w:rFonts w:cstheme="minorHAnsi"/>
          <w:color w:val="000000"/>
          <w:sz w:val="24"/>
          <w:szCs w:val="24"/>
        </w:rPr>
        <w:t>,</w:t>
      </w:r>
      <w:r w:rsidRPr="001E64BE">
        <w:rPr>
          <w:rFonts w:cstheme="minorHAnsi"/>
          <w:color w:val="000000"/>
          <w:sz w:val="24"/>
          <w:szCs w:val="24"/>
        </w:rPr>
        <w:t xml:space="preserve"> qué </w:t>
      </w:r>
      <w:r w:rsidR="00383841" w:rsidRPr="001E64BE">
        <w:rPr>
          <w:rFonts w:cstheme="minorHAnsi"/>
          <w:color w:val="000000"/>
          <w:sz w:val="24"/>
          <w:szCs w:val="24"/>
        </w:rPr>
        <w:t>recursos m</w:t>
      </w:r>
      <w:r w:rsidRPr="001E64BE">
        <w:rPr>
          <w:rFonts w:cstheme="minorHAnsi"/>
          <w:color w:val="000000"/>
          <w:sz w:val="24"/>
          <w:szCs w:val="24"/>
        </w:rPr>
        <w:t xml:space="preserve">ateriales necesitas para completar la actividad. </w:t>
      </w:r>
    </w:p>
    <w:p w14:paraId="7641BEB5" w14:textId="56105CE0" w:rsidR="0026746A" w:rsidRPr="001E64BE" w:rsidRDefault="00D03C22"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color w:val="000000"/>
          <w:sz w:val="24"/>
          <w:szCs w:val="24"/>
        </w:rPr>
        <w:t>Enfatiza en la acción (verbo) que harás en cada actividad</w:t>
      </w:r>
      <w:r w:rsidR="00383841" w:rsidRPr="001E64BE">
        <w:rPr>
          <w:rFonts w:cstheme="minorHAnsi"/>
          <w:color w:val="000000"/>
          <w:sz w:val="24"/>
          <w:szCs w:val="24"/>
        </w:rPr>
        <w:t xml:space="preserve"> como:</w:t>
      </w:r>
      <w:r w:rsidR="00383841" w:rsidRPr="001E64BE">
        <w:rPr>
          <w:rFonts w:cstheme="minorHAnsi"/>
          <w:b/>
          <w:bCs/>
          <w:color w:val="000000"/>
          <w:sz w:val="24"/>
          <w:szCs w:val="24"/>
        </w:rPr>
        <w:t xml:space="preserve"> </w:t>
      </w:r>
      <w:r w:rsidR="00383841" w:rsidRPr="001E64BE">
        <w:rPr>
          <w:rFonts w:cstheme="minorHAnsi"/>
          <w:color w:val="000000"/>
          <w:sz w:val="24"/>
          <w:szCs w:val="24"/>
        </w:rPr>
        <w:t>organizar, implementar, capacitar, diseñar, elaborar, difundir, construir, sensibilizar, etc.)</w:t>
      </w:r>
    </w:p>
    <w:p w14:paraId="0E29C908"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196D65D" w14:textId="3E419D71"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 xml:space="preserve">Esquema de mi </w:t>
      </w:r>
      <w:r w:rsidRPr="001E64BE">
        <w:rPr>
          <w:rFonts w:cstheme="minorHAnsi"/>
          <w:b/>
          <w:bCs/>
          <w:color w:val="000000"/>
          <w:sz w:val="24"/>
          <w:szCs w:val="24"/>
          <w:highlight w:val="white"/>
        </w:rPr>
        <w:t>proyecto de intervención escolar o comunitario</w:t>
      </w:r>
    </w:p>
    <w:p w14:paraId="71358C22"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BE0BFC1" w14:textId="15625C5F" w:rsidR="00326A5D" w:rsidRPr="001E64BE" w:rsidRDefault="00326A5D" w:rsidP="002B18A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Nombre del proyecto</w:t>
      </w:r>
      <w:r w:rsidR="001E64BE">
        <w:rPr>
          <w:rFonts w:cstheme="minorHAnsi"/>
          <w:b/>
          <w:bCs/>
          <w:color w:val="000000"/>
          <w:sz w:val="24"/>
          <w:szCs w:val="24"/>
        </w:rPr>
        <w:t>:</w:t>
      </w:r>
      <w:r w:rsidRPr="001E64BE">
        <w:rPr>
          <w:rFonts w:cstheme="minorHAnsi"/>
          <w:b/>
          <w:bCs/>
          <w:color w:val="000000"/>
          <w:sz w:val="24"/>
          <w:szCs w:val="24"/>
        </w:rPr>
        <w:t xml:space="preserve"> </w:t>
      </w:r>
      <w:r w:rsidR="002B18AD" w:rsidRPr="002B18AD">
        <w:rPr>
          <w:rFonts w:cstheme="minorHAnsi"/>
          <w:b/>
          <w:bCs/>
          <w:color w:val="000000"/>
          <w:sz w:val="24"/>
          <w:szCs w:val="24"/>
        </w:rPr>
        <w:t>Escuela Verde: Aula por Aula, R por R</w:t>
      </w:r>
    </w:p>
    <w:p w14:paraId="7CD47E20" w14:textId="2A341A46" w:rsidR="0026746A"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26746A" w:rsidRPr="001E64BE" w14:paraId="2015D318" w14:textId="77777777" w:rsidTr="00AD4A55">
        <w:tc>
          <w:tcPr>
            <w:tcW w:w="9350" w:type="dxa"/>
          </w:tcPr>
          <w:p w14:paraId="1E64E79A" w14:textId="143205B7" w:rsidR="0026746A" w:rsidRPr="001E64BE" w:rsidRDefault="002B18AD" w:rsidP="002B18AD">
            <w:pPr>
              <w:jc w:val="both"/>
              <w:rPr>
                <w:rFonts w:cstheme="minorHAnsi"/>
                <w:color w:val="000000"/>
                <w:sz w:val="24"/>
                <w:szCs w:val="24"/>
              </w:rPr>
            </w:pPr>
            <w:r w:rsidRPr="002B18AD">
              <w:rPr>
                <w:rFonts w:cstheme="minorHAnsi"/>
                <w:color w:val="000000"/>
                <w:sz w:val="24"/>
                <w:szCs w:val="24"/>
              </w:rPr>
              <w:t>Escuela Verde: Aula por Aula, R por R es un programa de educación y acción ambiental diseñado para transformar nuestro centro educativo en un modelo de sustentabilidad. El proyecto se basa en la participación activa de la comunidad escolar, descentralizando las acciones ambientales para que cada salón de clases se convierta en un núcleo de cambio autónomo.</w:t>
            </w:r>
            <w:r>
              <w:rPr>
                <w:rFonts w:cstheme="minorHAnsi"/>
                <w:color w:val="000000"/>
                <w:sz w:val="24"/>
                <w:szCs w:val="24"/>
              </w:rPr>
              <w:t xml:space="preserve"> </w:t>
            </w:r>
            <w:r w:rsidRPr="002B18AD">
              <w:rPr>
                <w:rFonts w:cstheme="minorHAnsi"/>
                <w:color w:val="000000"/>
                <w:sz w:val="24"/>
                <w:szCs w:val="24"/>
              </w:rPr>
              <w:t>A través del enfoque "Aula por Aula", cada grupo asume la responsabilidad de diagnosticar, monitorear y mejorar su propio entorno inmediato, compitiendo de manera sana y colaborando para reducir la huella ecológica de toda la escuela.</w:t>
            </w:r>
            <w:r>
              <w:rPr>
                <w:rFonts w:cstheme="minorHAnsi"/>
                <w:color w:val="000000"/>
                <w:sz w:val="24"/>
                <w:szCs w:val="24"/>
              </w:rPr>
              <w:t xml:space="preserve"> </w:t>
            </w:r>
            <w:r w:rsidRPr="002B18AD">
              <w:rPr>
                <w:rFonts w:cstheme="minorHAnsi"/>
                <w:color w:val="000000"/>
                <w:sz w:val="24"/>
                <w:szCs w:val="24"/>
              </w:rPr>
              <w:t>La estrategia operativa se rige bajo la filosofía "R por R", estructurando las actividades en torno a las siet</w:t>
            </w:r>
            <w:r>
              <w:rPr>
                <w:rFonts w:cstheme="minorHAnsi"/>
                <w:color w:val="000000"/>
                <w:sz w:val="24"/>
                <w:szCs w:val="24"/>
              </w:rPr>
              <w:t>e erres de la economía circular.</w:t>
            </w:r>
          </w:p>
        </w:tc>
      </w:tr>
    </w:tbl>
    <w:p w14:paraId="004FF286"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p>
    <w:p w14:paraId="5674B92B" w14:textId="51135AB3"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Justificación</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71D82C75" w14:textId="77777777" w:rsidTr="00AD4A55">
        <w:tc>
          <w:tcPr>
            <w:tcW w:w="9350" w:type="dxa"/>
          </w:tcPr>
          <w:p w14:paraId="2DF3823D" w14:textId="6E8D0FEA" w:rsidR="004A22E9" w:rsidRPr="001E64BE" w:rsidRDefault="002B18AD" w:rsidP="002B18AD">
            <w:pPr>
              <w:jc w:val="both"/>
              <w:rPr>
                <w:rFonts w:cstheme="minorHAnsi"/>
                <w:color w:val="000000"/>
                <w:sz w:val="24"/>
                <w:szCs w:val="24"/>
              </w:rPr>
            </w:pPr>
            <w:r w:rsidRPr="002B18AD">
              <w:rPr>
                <w:rFonts w:cstheme="minorHAnsi"/>
                <w:color w:val="000000"/>
                <w:sz w:val="24"/>
                <w:szCs w:val="24"/>
              </w:rPr>
              <w:t>El cambio climático y la degradación ambiental global exigen ciudadanos conscientes, proactivos y con hábitos sustentables desarrollados desde la etapa escolar. Tradicionalmente, la educación ambiental se imparte de forma teórica, lo que genera una desconexión entre el conocimiento y las acciones diarias de los estudiantes.</w:t>
            </w:r>
            <w:r w:rsidR="0043553E">
              <w:rPr>
                <w:rFonts w:cstheme="minorHAnsi"/>
                <w:color w:val="000000"/>
                <w:sz w:val="24"/>
                <w:szCs w:val="24"/>
              </w:rPr>
              <w:t xml:space="preserve"> </w:t>
            </w:r>
            <w:r w:rsidRPr="002B18AD">
              <w:rPr>
                <w:rFonts w:cstheme="minorHAnsi"/>
                <w:color w:val="000000"/>
                <w:sz w:val="24"/>
                <w:szCs w:val="24"/>
              </w:rPr>
              <w:t xml:space="preserve">Escuela Verde: Aula por Aula, R por R responde a este desafío transformando el salón de clases en un laboratorio social y ecológico. La </w:t>
            </w:r>
            <w:r w:rsidR="0043553E" w:rsidRPr="002B18AD">
              <w:rPr>
                <w:rFonts w:cstheme="minorHAnsi"/>
                <w:color w:val="000000"/>
                <w:sz w:val="24"/>
                <w:szCs w:val="24"/>
              </w:rPr>
              <w:t>micro gestión</w:t>
            </w:r>
            <w:r w:rsidRPr="002B18AD">
              <w:rPr>
                <w:rFonts w:cstheme="minorHAnsi"/>
                <w:color w:val="000000"/>
                <w:sz w:val="24"/>
                <w:szCs w:val="24"/>
              </w:rPr>
              <w:t xml:space="preserve"> ambiental ("Aula por Aula") empodera a los alumnos. Les otorga una responsabilidad directa sobre su espacio inmediato, lo que eleva su compromiso y sentido de pertenencia.</w:t>
            </w:r>
            <w:r w:rsidR="0043553E">
              <w:rPr>
                <w:rFonts w:cstheme="minorHAnsi"/>
                <w:color w:val="000000"/>
                <w:sz w:val="24"/>
                <w:szCs w:val="24"/>
              </w:rPr>
              <w:t xml:space="preserve"> </w:t>
            </w:r>
            <w:proofErr w:type="gramStart"/>
            <w:r w:rsidRPr="002B18AD">
              <w:rPr>
                <w:rFonts w:cstheme="minorHAnsi"/>
                <w:color w:val="000000"/>
                <w:sz w:val="24"/>
                <w:szCs w:val="24"/>
              </w:rPr>
              <w:t>Por</w:t>
            </w:r>
            <w:proofErr w:type="gramEnd"/>
            <w:r w:rsidRPr="002B18AD">
              <w:rPr>
                <w:rFonts w:cstheme="minorHAnsi"/>
                <w:color w:val="000000"/>
                <w:sz w:val="24"/>
                <w:szCs w:val="24"/>
              </w:rPr>
              <w:t xml:space="preserve"> otro lado, la adopción del modelo integral de las 7R ("R por R") supera la visión limitada del reciclaje tradicional. Este enfoque enseña a la comunidad escolar a cuestionar sus hábitos de consumo desde el origen (Rediseñar y Reducir) antes de generar un desecho.</w:t>
            </w:r>
          </w:p>
        </w:tc>
      </w:tr>
    </w:tbl>
    <w:p w14:paraId="6A1AE383"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1D1090A" w14:textId="329686C6" w:rsidR="00326A5D"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p>
    <w:tbl>
      <w:tblPr>
        <w:tblStyle w:val="Tablaconcuadrcula"/>
        <w:tblW w:w="0" w:type="auto"/>
        <w:tblLook w:val="04A0" w:firstRow="1" w:lastRow="0" w:firstColumn="1" w:lastColumn="0" w:noHBand="0" w:noVBand="1"/>
      </w:tblPr>
      <w:tblGrid>
        <w:gridCol w:w="9350"/>
      </w:tblGrid>
      <w:tr w:rsidR="00326A5D" w:rsidRPr="001E64BE" w14:paraId="33E5EA25" w14:textId="77777777" w:rsidTr="00AD4A55">
        <w:tc>
          <w:tcPr>
            <w:tcW w:w="9350" w:type="dxa"/>
          </w:tcPr>
          <w:p w14:paraId="0BF677A4" w14:textId="77777777" w:rsidR="0043553E" w:rsidRDefault="0043553E" w:rsidP="0043553E">
            <w:pPr>
              <w:pStyle w:val="Prrafodelista"/>
              <w:numPr>
                <w:ilvl w:val="0"/>
                <w:numId w:val="9"/>
              </w:numPr>
              <w:jc w:val="both"/>
              <w:rPr>
                <w:rFonts w:cstheme="minorHAnsi"/>
                <w:color w:val="000000"/>
                <w:sz w:val="24"/>
                <w:szCs w:val="24"/>
              </w:rPr>
            </w:pPr>
            <w:r>
              <w:rPr>
                <w:rFonts w:cstheme="minorHAnsi"/>
                <w:color w:val="000000"/>
                <w:sz w:val="24"/>
                <w:szCs w:val="24"/>
              </w:rPr>
              <w:t>R</w:t>
            </w:r>
            <w:r w:rsidRPr="0043553E">
              <w:rPr>
                <w:rFonts w:cstheme="minorHAnsi"/>
                <w:color w:val="000000"/>
                <w:sz w:val="24"/>
                <w:szCs w:val="24"/>
              </w:rPr>
              <w:t>educción de residuos: Disminución de al menos un 30% en la basura generada en los salones y áreas comunes durante el recreo.</w:t>
            </w:r>
          </w:p>
          <w:p w14:paraId="26426513" w14:textId="77777777" w:rsidR="0043553E" w:rsidRDefault="0043553E" w:rsidP="0043553E">
            <w:pPr>
              <w:pStyle w:val="Prrafodelista"/>
              <w:numPr>
                <w:ilvl w:val="0"/>
                <w:numId w:val="9"/>
              </w:numPr>
              <w:jc w:val="both"/>
              <w:rPr>
                <w:rFonts w:cstheme="minorHAnsi"/>
                <w:color w:val="000000"/>
                <w:sz w:val="24"/>
                <w:szCs w:val="24"/>
              </w:rPr>
            </w:pPr>
            <w:r w:rsidRPr="0043553E">
              <w:rPr>
                <w:rFonts w:cstheme="minorHAnsi"/>
                <w:color w:val="000000"/>
                <w:sz w:val="24"/>
                <w:szCs w:val="24"/>
              </w:rPr>
              <w:t>Eficiencia energética y de agua: Reducción del consumo eléctrico y de agua en la escuela mediante campañas de apagado de luces y reporte de fugas.</w:t>
            </w:r>
          </w:p>
          <w:p w14:paraId="2C15778E" w14:textId="77777777" w:rsidR="0043553E" w:rsidRDefault="0043553E" w:rsidP="0043553E">
            <w:pPr>
              <w:pStyle w:val="Prrafodelista"/>
              <w:numPr>
                <w:ilvl w:val="0"/>
                <w:numId w:val="9"/>
              </w:numPr>
              <w:jc w:val="both"/>
              <w:rPr>
                <w:rFonts w:cstheme="minorHAnsi"/>
                <w:color w:val="000000"/>
                <w:sz w:val="24"/>
                <w:szCs w:val="24"/>
              </w:rPr>
            </w:pPr>
            <w:r w:rsidRPr="0043553E">
              <w:rPr>
                <w:rFonts w:cstheme="minorHAnsi"/>
                <w:color w:val="000000"/>
                <w:sz w:val="24"/>
                <w:szCs w:val="24"/>
              </w:rPr>
              <w:lastRenderedPageBreak/>
              <w:t>Clasificación eficiente: Lograr que el 100% de los salones separen correctamente sus desechos reciclables (PET, aluminio, papel) del resto de la basura.</w:t>
            </w:r>
          </w:p>
          <w:p w14:paraId="4130AC0B" w14:textId="77777777" w:rsidR="00326A5D" w:rsidRDefault="0043553E" w:rsidP="0043553E">
            <w:pPr>
              <w:pStyle w:val="Prrafodelista"/>
              <w:numPr>
                <w:ilvl w:val="0"/>
                <w:numId w:val="9"/>
              </w:numPr>
              <w:jc w:val="both"/>
              <w:rPr>
                <w:rFonts w:cstheme="minorHAnsi"/>
                <w:color w:val="000000"/>
                <w:sz w:val="24"/>
                <w:szCs w:val="24"/>
              </w:rPr>
            </w:pPr>
            <w:r w:rsidRPr="0043553E">
              <w:rPr>
                <w:rFonts w:cstheme="minorHAnsi"/>
                <w:color w:val="000000"/>
                <w:sz w:val="24"/>
                <w:szCs w:val="24"/>
              </w:rPr>
              <w:t>Segunda vida a materiales: Creación de un banco de materiales reutilizados (libretas escolares a medio usar, cartulinas, carpetas) para proyectos futuros.</w:t>
            </w:r>
          </w:p>
          <w:p w14:paraId="39EB26E2" w14:textId="77777777" w:rsidR="0043553E" w:rsidRDefault="0043553E" w:rsidP="0043553E">
            <w:pPr>
              <w:pStyle w:val="Prrafodelista"/>
              <w:numPr>
                <w:ilvl w:val="0"/>
                <w:numId w:val="9"/>
              </w:numPr>
              <w:jc w:val="both"/>
              <w:rPr>
                <w:rFonts w:cstheme="minorHAnsi"/>
                <w:color w:val="000000"/>
                <w:sz w:val="24"/>
                <w:szCs w:val="24"/>
              </w:rPr>
            </w:pPr>
            <w:r w:rsidRPr="0043553E">
              <w:rPr>
                <w:rFonts w:cstheme="minorHAnsi"/>
                <w:color w:val="000000"/>
                <w:sz w:val="24"/>
                <w:szCs w:val="24"/>
              </w:rPr>
              <w:t>Empoderamiento estudiantil: Formación de comités ambientales estudiantiles autónomos y activos en cada aula.</w:t>
            </w:r>
          </w:p>
          <w:p w14:paraId="59EB15BF" w14:textId="77777777" w:rsidR="0043553E" w:rsidRDefault="0043553E" w:rsidP="0043553E">
            <w:pPr>
              <w:pStyle w:val="Prrafodelista"/>
              <w:numPr>
                <w:ilvl w:val="0"/>
                <w:numId w:val="9"/>
              </w:numPr>
              <w:jc w:val="both"/>
              <w:rPr>
                <w:rFonts w:cstheme="minorHAnsi"/>
                <w:color w:val="000000"/>
                <w:sz w:val="24"/>
                <w:szCs w:val="24"/>
              </w:rPr>
            </w:pPr>
            <w:r w:rsidRPr="0043553E">
              <w:rPr>
                <w:rFonts w:cstheme="minorHAnsi"/>
                <w:color w:val="000000"/>
                <w:sz w:val="24"/>
                <w:szCs w:val="24"/>
              </w:rPr>
              <w:t>Adopción de las 7R: Estudiantes capaces de identificar y aplicar las siete erres en sus decisiones de consumo diarias, no solo el reciclaje tradicional.</w:t>
            </w:r>
          </w:p>
          <w:p w14:paraId="35C078C5" w14:textId="0D3F8C03" w:rsidR="0043553E" w:rsidRPr="001E64BE" w:rsidRDefault="0043553E" w:rsidP="0043553E">
            <w:pPr>
              <w:pStyle w:val="Prrafodelista"/>
              <w:numPr>
                <w:ilvl w:val="0"/>
                <w:numId w:val="9"/>
              </w:numPr>
              <w:jc w:val="both"/>
              <w:rPr>
                <w:rFonts w:cstheme="minorHAnsi"/>
                <w:color w:val="000000"/>
                <w:sz w:val="24"/>
                <w:szCs w:val="24"/>
              </w:rPr>
            </w:pPr>
            <w:r w:rsidRPr="0043553E">
              <w:rPr>
                <w:rFonts w:cstheme="minorHAnsi"/>
                <w:color w:val="000000"/>
                <w:sz w:val="24"/>
                <w:szCs w:val="24"/>
              </w:rPr>
              <w:t>Efecto multiplicador: Traslado de los hábitos verdes a los hogares, evidenciado mediante testimonios o reportes familiares de prácticas sustentables.</w:t>
            </w:r>
          </w:p>
        </w:tc>
      </w:tr>
    </w:tbl>
    <w:p w14:paraId="2FA9D805" w14:textId="77777777" w:rsidR="00326A5D" w:rsidRPr="001E64BE" w:rsidRDefault="00326A5D" w:rsidP="00326A5D">
      <w:pPr>
        <w:pStyle w:val="Prrafodelista"/>
        <w:pBdr>
          <w:top w:val="nil"/>
          <w:left w:val="nil"/>
          <w:bottom w:val="nil"/>
          <w:right w:val="nil"/>
          <w:between w:val="nil"/>
        </w:pBdr>
        <w:shd w:val="clear" w:color="auto" w:fill="FFFFFF"/>
        <w:spacing w:after="0" w:line="240" w:lineRule="auto"/>
        <w:rPr>
          <w:rFonts w:cstheme="minorHAnsi"/>
          <w:b/>
          <w:bCs/>
          <w:color w:val="000000"/>
          <w:sz w:val="24"/>
          <w:szCs w:val="24"/>
        </w:rPr>
      </w:pPr>
    </w:p>
    <w:p w14:paraId="0D2E7D97" w14:textId="3F1F526C"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Beneficiarios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04F4E877" w14:textId="77777777" w:rsidTr="00AD4A55">
        <w:tc>
          <w:tcPr>
            <w:tcW w:w="9350" w:type="dxa"/>
          </w:tcPr>
          <w:p w14:paraId="77288977" w14:textId="77777777" w:rsidR="00205F5F" w:rsidRDefault="00205F5F" w:rsidP="00205F5F">
            <w:pPr>
              <w:jc w:val="both"/>
              <w:rPr>
                <w:rFonts w:cstheme="minorHAnsi"/>
                <w:bCs/>
                <w:color w:val="000000"/>
                <w:sz w:val="24"/>
                <w:szCs w:val="24"/>
              </w:rPr>
            </w:pPr>
          </w:p>
          <w:p w14:paraId="3F12A29C" w14:textId="23AD8F91" w:rsidR="00205F5F" w:rsidRPr="00205F5F" w:rsidRDefault="00205F5F" w:rsidP="00205F5F">
            <w:pPr>
              <w:jc w:val="both"/>
              <w:rPr>
                <w:rFonts w:cstheme="minorHAnsi"/>
                <w:b/>
                <w:bCs/>
                <w:color w:val="000000"/>
                <w:sz w:val="24"/>
                <w:szCs w:val="24"/>
              </w:rPr>
            </w:pPr>
            <w:r w:rsidRPr="00205F5F">
              <w:rPr>
                <w:rFonts w:cstheme="minorHAnsi"/>
                <w:b/>
                <w:bCs/>
                <w:color w:val="000000"/>
                <w:sz w:val="24"/>
                <w:szCs w:val="24"/>
              </w:rPr>
              <w:t>DIRECTOS</w:t>
            </w:r>
            <w:r>
              <w:rPr>
                <w:rFonts w:cstheme="minorHAnsi"/>
                <w:b/>
                <w:bCs/>
                <w:color w:val="000000"/>
                <w:sz w:val="24"/>
                <w:szCs w:val="24"/>
              </w:rPr>
              <w:t>:</w:t>
            </w:r>
          </w:p>
          <w:p w14:paraId="0BDAC304" w14:textId="51C9A02C" w:rsidR="0043553E" w:rsidRPr="00205F5F" w:rsidRDefault="0043553E" w:rsidP="00205F5F">
            <w:pPr>
              <w:jc w:val="both"/>
              <w:rPr>
                <w:rFonts w:cstheme="minorHAnsi"/>
                <w:bCs/>
                <w:color w:val="000000"/>
                <w:sz w:val="24"/>
                <w:szCs w:val="24"/>
              </w:rPr>
            </w:pPr>
            <w:r w:rsidRPr="00205F5F">
              <w:rPr>
                <w:rFonts w:cstheme="minorHAnsi"/>
                <w:bCs/>
                <w:color w:val="000000"/>
                <w:sz w:val="24"/>
                <w:szCs w:val="24"/>
              </w:rPr>
              <w:t>Estudiantes: Desarrollan competencias ambientales, hábitos sustentables y liderazgo a través de la gestión de sus propias aulas.</w:t>
            </w:r>
          </w:p>
          <w:p w14:paraId="19747D13" w14:textId="77777777" w:rsidR="00205F5F" w:rsidRPr="00205F5F" w:rsidRDefault="0043553E" w:rsidP="00205F5F">
            <w:pPr>
              <w:jc w:val="both"/>
              <w:rPr>
                <w:rFonts w:cstheme="minorHAnsi"/>
                <w:bCs/>
                <w:color w:val="000000"/>
                <w:sz w:val="24"/>
                <w:szCs w:val="24"/>
              </w:rPr>
            </w:pPr>
            <w:r w:rsidRPr="00205F5F">
              <w:rPr>
                <w:rFonts w:cstheme="minorHAnsi"/>
                <w:bCs/>
                <w:color w:val="000000"/>
                <w:sz w:val="24"/>
                <w:szCs w:val="24"/>
              </w:rPr>
              <w:t>Docentes y Asesores: Obtienen un entorno de enseñanza más limpio y ordenado, además de herramientas prácticas para vincular la teoría ecológica con sus materias.</w:t>
            </w:r>
          </w:p>
          <w:p w14:paraId="018436AB" w14:textId="77777777" w:rsidR="00205F5F" w:rsidRPr="00205F5F" w:rsidRDefault="0043553E" w:rsidP="00205F5F">
            <w:pPr>
              <w:jc w:val="both"/>
              <w:rPr>
                <w:rFonts w:cstheme="minorHAnsi"/>
                <w:bCs/>
                <w:color w:val="000000"/>
                <w:sz w:val="24"/>
                <w:szCs w:val="24"/>
              </w:rPr>
            </w:pPr>
            <w:r w:rsidRPr="00205F5F">
              <w:rPr>
                <w:rFonts w:cstheme="minorHAnsi"/>
                <w:bCs/>
                <w:color w:val="000000"/>
                <w:sz w:val="24"/>
                <w:szCs w:val="24"/>
              </w:rPr>
              <w:t>Personal Directivo y Administrativo: Reciben el beneficio económico directo por la reducción de gastos en servicios (agua, luz) y materiales de papelería.</w:t>
            </w:r>
          </w:p>
          <w:p w14:paraId="3F5908E5" w14:textId="77777777" w:rsidR="00D03C22" w:rsidRDefault="0043553E" w:rsidP="00205F5F">
            <w:pPr>
              <w:jc w:val="both"/>
              <w:rPr>
                <w:rFonts w:cstheme="minorHAnsi"/>
                <w:bCs/>
                <w:color w:val="000000"/>
                <w:sz w:val="24"/>
                <w:szCs w:val="24"/>
              </w:rPr>
            </w:pPr>
            <w:r w:rsidRPr="00205F5F">
              <w:rPr>
                <w:rFonts w:cstheme="minorHAnsi"/>
                <w:bCs/>
                <w:color w:val="000000"/>
                <w:sz w:val="24"/>
                <w:szCs w:val="24"/>
              </w:rPr>
              <w:t>Personal de Mantenimiento y Limpieza: Experimentan una disminución y optimización de su carga de trabajo gracias a la separación de residuos en origen que realizan los alumnos.</w:t>
            </w:r>
          </w:p>
          <w:p w14:paraId="44ECFC2C" w14:textId="77777777" w:rsidR="00205F5F" w:rsidRPr="00205F5F" w:rsidRDefault="00205F5F" w:rsidP="00205F5F">
            <w:pPr>
              <w:jc w:val="both"/>
              <w:rPr>
                <w:rFonts w:cstheme="minorHAnsi"/>
                <w:b/>
                <w:bCs/>
                <w:color w:val="000000"/>
                <w:sz w:val="24"/>
                <w:szCs w:val="24"/>
              </w:rPr>
            </w:pPr>
            <w:r w:rsidRPr="00205F5F">
              <w:rPr>
                <w:rFonts w:cstheme="minorHAnsi"/>
                <w:b/>
                <w:bCs/>
                <w:color w:val="000000"/>
                <w:sz w:val="24"/>
                <w:szCs w:val="24"/>
              </w:rPr>
              <w:t>INDIRECTOS:</w:t>
            </w:r>
          </w:p>
          <w:p w14:paraId="7A1B7A0C" w14:textId="77777777" w:rsidR="00205F5F" w:rsidRDefault="00205F5F" w:rsidP="00205F5F">
            <w:pPr>
              <w:jc w:val="both"/>
              <w:rPr>
                <w:rFonts w:cstheme="minorHAnsi"/>
                <w:color w:val="000000"/>
                <w:sz w:val="24"/>
                <w:szCs w:val="24"/>
              </w:rPr>
            </w:pPr>
            <w:r w:rsidRPr="00205F5F">
              <w:rPr>
                <w:rFonts w:cstheme="minorHAnsi"/>
                <w:color w:val="000000"/>
                <w:sz w:val="24"/>
                <w:szCs w:val="24"/>
              </w:rPr>
              <w:t>Familias de los Alumnos: Se benefician de la adopción de prácticas sustentables y de ahorro de recursos (energía, materiales) replicadas por los estudiantes en sus hogares.</w:t>
            </w:r>
          </w:p>
          <w:p w14:paraId="4FC5B39D" w14:textId="77777777" w:rsidR="00205F5F" w:rsidRDefault="00205F5F" w:rsidP="00205F5F">
            <w:pPr>
              <w:jc w:val="both"/>
              <w:rPr>
                <w:rFonts w:cstheme="minorHAnsi"/>
                <w:color w:val="000000"/>
                <w:sz w:val="24"/>
                <w:szCs w:val="24"/>
              </w:rPr>
            </w:pPr>
            <w:r w:rsidRPr="00205F5F">
              <w:rPr>
                <w:rFonts w:cstheme="minorHAnsi"/>
                <w:color w:val="000000"/>
                <w:sz w:val="24"/>
                <w:szCs w:val="24"/>
              </w:rPr>
              <w:t>Comunidad Local y Vecinos: Disfrutan de un entorno urbano más limpio y con menor acumulación de desechos en la periferia del plantel escolar.</w:t>
            </w:r>
          </w:p>
          <w:p w14:paraId="03E5D874" w14:textId="77777777" w:rsidR="00205F5F" w:rsidRDefault="00205F5F" w:rsidP="00205F5F">
            <w:pPr>
              <w:jc w:val="both"/>
              <w:rPr>
                <w:rFonts w:cstheme="minorHAnsi"/>
                <w:color w:val="000000"/>
                <w:sz w:val="24"/>
                <w:szCs w:val="24"/>
              </w:rPr>
            </w:pPr>
            <w:r w:rsidRPr="00205F5F">
              <w:rPr>
                <w:rFonts w:cstheme="minorHAnsi"/>
                <w:color w:val="000000"/>
                <w:sz w:val="24"/>
                <w:szCs w:val="24"/>
              </w:rPr>
              <w:t>Centros de Reciclaje Locales: Reciben materiales post-consumo mejor clasificados, limpios y listos para su procesamiento, apoyando la economía circular local.</w:t>
            </w:r>
          </w:p>
          <w:p w14:paraId="0E238D6B" w14:textId="6E887462" w:rsidR="00205F5F" w:rsidRPr="001E64BE" w:rsidRDefault="00205F5F" w:rsidP="00205F5F">
            <w:pPr>
              <w:jc w:val="both"/>
              <w:rPr>
                <w:rFonts w:cstheme="minorHAnsi"/>
                <w:color w:val="000000"/>
                <w:sz w:val="24"/>
                <w:szCs w:val="24"/>
              </w:rPr>
            </w:pPr>
            <w:r w:rsidRPr="00205F5F">
              <w:rPr>
                <w:rFonts w:cstheme="minorHAnsi"/>
                <w:color w:val="000000"/>
                <w:sz w:val="24"/>
                <w:szCs w:val="24"/>
              </w:rPr>
              <w:t>El Medio Ambiente: Se beneficia de manera global por la reducción de la huella de carbono de la institución y el menor uso de recursos naturales.</w:t>
            </w:r>
          </w:p>
        </w:tc>
      </w:tr>
    </w:tbl>
    <w:p w14:paraId="288463F4" w14:textId="161938A6" w:rsidR="00326A5D" w:rsidRPr="001E64BE" w:rsidRDefault="00326A5D"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286BF40" w14:textId="20AFBBBC"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Objetivos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60661350" w14:textId="77777777" w:rsidTr="00AD4A55">
        <w:tc>
          <w:tcPr>
            <w:tcW w:w="9350" w:type="dxa"/>
          </w:tcPr>
          <w:p w14:paraId="16798F3F" w14:textId="77777777" w:rsidR="00EE4F0D" w:rsidRDefault="00EE4F0D" w:rsidP="00EE4F0D">
            <w:pPr>
              <w:jc w:val="both"/>
              <w:rPr>
                <w:rFonts w:cstheme="minorHAnsi"/>
                <w:color w:val="000000"/>
                <w:sz w:val="24"/>
                <w:szCs w:val="24"/>
              </w:rPr>
            </w:pPr>
            <w:r w:rsidRPr="00EE4F0D">
              <w:rPr>
                <w:rFonts w:cstheme="minorHAnsi"/>
                <w:b/>
                <w:color w:val="000000"/>
                <w:sz w:val="24"/>
                <w:szCs w:val="24"/>
              </w:rPr>
              <w:t>Objetivo General:</w:t>
            </w:r>
            <w:r>
              <w:rPr>
                <w:rFonts w:cstheme="minorHAnsi"/>
                <w:color w:val="000000"/>
                <w:sz w:val="24"/>
                <w:szCs w:val="24"/>
              </w:rPr>
              <w:t xml:space="preserve"> </w:t>
            </w:r>
            <w:r w:rsidRPr="00EE4F0D">
              <w:rPr>
                <w:rFonts w:cstheme="minorHAnsi"/>
                <w:color w:val="000000"/>
                <w:sz w:val="24"/>
                <w:szCs w:val="24"/>
              </w:rPr>
              <w:t>Transformar la cultura ambiental de la comunidad escolar mediante la implementación de la estrategia "Aula por Aula, R por R", convirtiendo cada salón de clases en un espacio sustentable que aplique activamente las siete erres de la economía circular para reducir la huella ecológica del plantel durante el ciclo escolar.</w:t>
            </w:r>
          </w:p>
          <w:p w14:paraId="39A2914C" w14:textId="77777777" w:rsidR="00EE4F0D" w:rsidRPr="00EE4F0D" w:rsidRDefault="00EE4F0D" w:rsidP="00EE4F0D">
            <w:pPr>
              <w:jc w:val="both"/>
              <w:rPr>
                <w:rFonts w:cstheme="minorHAnsi"/>
                <w:b/>
                <w:color w:val="000000"/>
                <w:sz w:val="24"/>
                <w:szCs w:val="24"/>
              </w:rPr>
            </w:pPr>
            <w:r w:rsidRPr="00EE4F0D">
              <w:rPr>
                <w:rFonts w:cstheme="minorHAnsi"/>
                <w:b/>
                <w:color w:val="000000"/>
                <w:sz w:val="24"/>
                <w:szCs w:val="24"/>
              </w:rPr>
              <w:t>Objetivos Específicos:</w:t>
            </w:r>
          </w:p>
          <w:p w14:paraId="017FC5E2" w14:textId="77777777" w:rsidR="00EE4F0D" w:rsidRDefault="00EE4F0D" w:rsidP="00EE4F0D">
            <w:pPr>
              <w:jc w:val="both"/>
              <w:rPr>
                <w:rFonts w:cstheme="minorHAnsi"/>
                <w:color w:val="000000"/>
                <w:sz w:val="24"/>
                <w:szCs w:val="24"/>
              </w:rPr>
            </w:pPr>
            <w:r w:rsidRPr="00EE4F0D">
              <w:rPr>
                <w:rFonts w:cstheme="minorHAnsi"/>
                <w:color w:val="000000"/>
                <w:sz w:val="24"/>
                <w:szCs w:val="24"/>
              </w:rPr>
              <w:t>Capacitar al 100% de los alumnos y docentes en el significado y aplicación práctica de las 7R (Rediseñar, Reducir, Reutilizar, Reparar, Renovar, Recuperar y Reciclar</w:t>
            </w:r>
            <w:proofErr w:type="gramStart"/>
            <w:r w:rsidRPr="00EE4F0D">
              <w:rPr>
                <w:rFonts w:cstheme="minorHAnsi"/>
                <w:color w:val="000000"/>
                <w:sz w:val="24"/>
                <w:szCs w:val="24"/>
              </w:rPr>
              <w:t>).Implementar</w:t>
            </w:r>
            <w:proofErr w:type="gramEnd"/>
            <w:r w:rsidRPr="00EE4F0D">
              <w:rPr>
                <w:rFonts w:cstheme="minorHAnsi"/>
                <w:color w:val="000000"/>
                <w:sz w:val="24"/>
                <w:szCs w:val="24"/>
              </w:rPr>
              <w:t xml:space="preserve"> un sistema de separación de residuos en la totalidad de las aulas, garantizando contenedores específicos para materiales reciclables y basura general.</w:t>
            </w:r>
          </w:p>
          <w:p w14:paraId="618FD6DA" w14:textId="77777777" w:rsidR="00EE4F0D" w:rsidRDefault="00EE4F0D" w:rsidP="00EE4F0D">
            <w:pPr>
              <w:jc w:val="both"/>
              <w:rPr>
                <w:rFonts w:cstheme="minorHAnsi"/>
                <w:color w:val="000000"/>
                <w:sz w:val="24"/>
                <w:szCs w:val="24"/>
              </w:rPr>
            </w:pPr>
            <w:r w:rsidRPr="00EE4F0D">
              <w:rPr>
                <w:rFonts w:cstheme="minorHAnsi"/>
                <w:color w:val="000000"/>
                <w:sz w:val="24"/>
                <w:szCs w:val="24"/>
              </w:rPr>
              <w:lastRenderedPageBreak/>
              <w:t>Reducir de forma medible la generación de desechos plásticos de un solo uso y el desperdicio de papel dentro de los salones de clases.</w:t>
            </w:r>
          </w:p>
          <w:p w14:paraId="321008BC" w14:textId="77777777" w:rsidR="00EE4F0D" w:rsidRDefault="00EE4F0D" w:rsidP="00EE4F0D">
            <w:pPr>
              <w:jc w:val="both"/>
              <w:rPr>
                <w:rFonts w:cstheme="minorHAnsi"/>
                <w:color w:val="000000"/>
                <w:sz w:val="24"/>
                <w:szCs w:val="24"/>
              </w:rPr>
            </w:pPr>
            <w:r w:rsidRPr="00EE4F0D">
              <w:rPr>
                <w:rFonts w:cstheme="minorHAnsi"/>
                <w:color w:val="000000"/>
                <w:sz w:val="24"/>
                <w:szCs w:val="24"/>
              </w:rPr>
              <w:t>Fomentar el ahorro de recursos energéticos e hídricos mediante patrullas ecológicas escolares que vigilen el apagado de luces y el uso correcto del agua.</w:t>
            </w:r>
          </w:p>
          <w:p w14:paraId="0F198092" w14:textId="66324864" w:rsidR="004A22E9" w:rsidRPr="001E64BE" w:rsidRDefault="00EE4F0D" w:rsidP="00EE4F0D">
            <w:pPr>
              <w:jc w:val="both"/>
              <w:rPr>
                <w:rFonts w:cstheme="minorHAnsi"/>
                <w:color w:val="000000"/>
                <w:sz w:val="24"/>
                <w:szCs w:val="24"/>
              </w:rPr>
            </w:pPr>
            <w:r w:rsidRPr="00EE4F0D">
              <w:rPr>
                <w:rFonts w:cstheme="minorHAnsi"/>
                <w:color w:val="000000"/>
                <w:sz w:val="24"/>
                <w:szCs w:val="24"/>
              </w:rPr>
              <w:t>Involucrar a las familias de los estudiantes en las actividades del proyecto para extender los hábitos sustentables del aula hacia el hogar.</w:t>
            </w:r>
          </w:p>
        </w:tc>
      </w:tr>
    </w:tbl>
    <w:p w14:paraId="47A2C5AD"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6FFDFB2" w14:textId="62C7003F" w:rsidR="004A22E9"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r w:rsidR="004A22E9"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2DBE46AB" w14:textId="77777777" w:rsidTr="00AD4A55">
        <w:tc>
          <w:tcPr>
            <w:tcW w:w="9350" w:type="dxa"/>
          </w:tcPr>
          <w:p w14:paraId="06E360AF" w14:textId="77777777" w:rsidR="00EE4F0D" w:rsidRDefault="00EE4F0D" w:rsidP="00EE4F0D">
            <w:pPr>
              <w:rPr>
                <w:rFonts w:cstheme="minorHAnsi"/>
                <w:color w:val="000000"/>
                <w:sz w:val="24"/>
                <w:szCs w:val="24"/>
              </w:rPr>
            </w:pPr>
            <w:r w:rsidRPr="00EE4F0D">
              <w:rPr>
                <w:rFonts w:cstheme="minorHAnsi"/>
                <w:b/>
                <w:color w:val="000000"/>
                <w:sz w:val="24"/>
                <w:szCs w:val="24"/>
              </w:rPr>
              <w:t>100% de Aulas Verdes:</w:t>
            </w:r>
            <w:r w:rsidRPr="00EE4F0D">
              <w:rPr>
                <w:rFonts w:cstheme="minorHAnsi"/>
                <w:color w:val="000000"/>
                <w:sz w:val="24"/>
                <w:szCs w:val="24"/>
              </w:rPr>
              <w:t xml:space="preserve"> Lograr que la totalidad de los salones del plantel cuenten con un comité ambiental activo y su propio sistema de separación de residuos.</w:t>
            </w:r>
          </w:p>
          <w:p w14:paraId="2588003E" w14:textId="77777777" w:rsidR="00EE4F0D" w:rsidRDefault="00EE4F0D" w:rsidP="00EE4F0D">
            <w:pPr>
              <w:rPr>
                <w:rFonts w:cstheme="minorHAnsi"/>
                <w:color w:val="000000"/>
                <w:sz w:val="24"/>
                <w:szCs w:val="24"/>
              </w:rPr>
            </w:pPr>
            <w:r w:rsidRPr="00EE4F0D">
              <w:rPr>
                <w:rFonts w:cstheme="minorHAnsi"/>
                <w:b/>
                <w:color w:val="000000"/>
                <w:sz w:val="24"/>
                <w:szCs w:val="24"/>
              </w:rPr>
              <w:t>Reducción del 30% en Residuos Sólidos:</w:t>
            </w:r>
            <w:r w:rsidRPr="00EE4F0D">
              <w:rPr>
                <w:rFonts w:cstheme="minorHAnsi"/>
                <w:color w:val="000000"/>
                <w:sz w:val="24"/>
                <w:szCs w:val="24"/>
              </w:rPr>
              <w:t xml:space="preserve"> Disminuir la cantidad de basura total que la escuela envía al camión recolector mediante la aplicación de las 7R.</w:t>
            </w:r>
          </w:p>
          <w:p w14:paraId="178B8065" w14:textId="77777777" w:rsidR="00EE4F0D" w:rsidRDefault="00EE4F0D" w:rsidP="00EE4F0D">
            <w:pPr>
              <w:rPr>
                <w:rFonts w:cstheme="minorHAnsi"/>
                <w:color w:val="000000"/>
                <w:sz w:val="24"/>
                <w:szCs w:val="24"/>
              </w:rPr>
            </w:pPr>
            <w:r w:rsidRPr="00EE4F0D">
              <w:rPr>
                <w:rFonts w:cstheme="minorHAnsi"/>
                <w:b/>
                <w:color w:val="000000"/>
                <w:sz w:val="24"/>
                <w:szCs w:val="24"/>
              </w:rPr>
              <w:t>Cero Desperdicio de Papel:</w:t>
            </w:r>
            <w:r w:rsidRPr="00EE4F0D">
              <w:rPr>
                <w:rFonts w:cstheme="minorHAnsi"/>
                <w:color w:val="000000"/>
                <w:sz w:val="24"/>
                <w:szCs w:val="24"/>
              </w:rPr>
              <w:t xml:space="preserve"> Conseguir que el 90% de las libretas y hojas impresas del ciclo escolar anterior se reutilicen o recuperen para notas y borradores en las aulas.</w:t>
            </w:r>
          </w:p>
          <w:p w14:paraId="13C155D8" w14:textId="77777777" w:rsidR="00EE4F0D" w:rsidRDefault="00EE4F0D" w:rsidP="00EE4F0D">
            <w:pPr>
              <w:rPr>
                <w:rFonts w:cstheme="minorHAnsi"/>
                <w:color w:val="000000"/>
                <w:sz w:val="24"/>
                <w:szCs w:val="24"/>
              </w:rPr>
            </w:pPr>
            <w:r w:rsidRPr="00EE4F0D">
              <w:rPr>
                <w:rFonts w:cstheme="minorHAnsi"/>
                <w:b/>
                <w:color w:val="000000"/>
                <w:sz w:val="24"/>
                <w:szCs w:val="24"/>
              </w:rPr>
              <w:t>Ahorro del 15% en Consumo de Servicios:</w:t>
            </w:r>
            <w:r w:rsidRPr="00EE4F0D">
              <w:rPr>
                <w:rFonts w:cstheme="minorHAnsi"/>
                <w:color w:val="000000"/>
                <w:sz w:val="24"/>
                <w:szCs w:val="24"/>
              </w:rPr>
              <w:t xml:space="preserve"> Reducir el costo de los recibos de luz y agua de la institución a través de auditorías energéticas lideradas por los alumnos.</w:t>
            </w:r>
          </w:p>
          <w:p w14:paraId="5407C692" w14:textId="77777777" w:rsidR="00EE4F0D" w:rsidRDefault="00EE4F0D" w:rsidP="00EE4F0D">
            <w:pPr>
              <w:rPr>
                <w:rFonts w:cstheme="minorHAnsi"/>
                <w:color w:val="000000"/>
                <w:sz w:val="24"/>
                <w:szCs w:val="24"/>
              </w:rPr>
            </w:pPr>
            <w:r w:rsidRPr="00EE4F0D">
              <w:rPr>
                <w:rFonts w:cstheme="minorHAnsi"/>
                <w:b/>
                <w:color w:val="000000"/>
                <w:sz w:val="24"/>
                <w:szCs w:val="24"/>
              </w:rPr>
              <w:t>Recuperación Total de PET y Aluminio:</w:t>
            </w:r>
            <w:r w:rsidRPr="00EE4F0D">
              <w:rPr>
                <w:rFonts w:cstheme="minorHAnsi"/>
                <w:color w:val="000000"/>
                <w:sz w:val="24"/>
                <w:szCs w:val="24"/>
              </w:rPr>
              <w:t xml:space="preserve"> Canalizar el 100% de los envases consumidos durante los recreos hacia los centros de reciclaje locales, evitando que terminen en los botes comunes.</w:t>
            </w:r>
          </w:p>
          <w:p w14:paraId="0241B4B5" w14:textId="7B06EEE5" w:rsidR="004A22E9" w:rsidRPr="001E64BE" w:rsidRDefault="00EE4F0D" w:rsidP="00EE4F0D">
            <w:pPr>
              <w:rPr>
                <w:rFonts w:cstheme="minorHAnsi"/>
                <w:color w:val="000000"/>
                <w:sz w:val="24"/>
                <w:szCs w:val="24"/>
              </w:rPr>
            </w:pPr>
            <w:r w:rsidRPr="00EE4F0D">
              <w:rPr>
                <w:rFonts w:cstheme="minorHAnsi"/>
                <w:b/>
                <w:color w:val="000000"/>
                <w:sz w:val="24"/>
                <w:szCs w:val="24"/>
              </w:rPr>
              <w:t>Participación Familiar del 80%:</w:t>
            </w:r>
            <w:r w:rsidRPr="00EE4F0D">
              <w:rPr>
                <w:rFonts w:cstheme="minorHAnsi"/>
                <w:color w:val="000000"/>
                <w:sz w:val="24"/>
                <w:szCs w:val="24"/>
              </w:rPr>
              <w:t xml:space="preserve"> Obtener evidencias (fotografías, reportes o encuestas) que demuestren que la gran mayoría de las familias replicaron al menos dos de las 7R en sus casas.</w:t>
            </w:r>
          </w:p>
        </w:tc>
      </w:tr>
    </w:tbl>
    <w:p w14:paraId="1617B801"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524603A0" w14:textId="0A7E3BAD" w:rsidR="00326A5D"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Actividades calendarizadas y recursos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326A5D" w:rsidRPr="001E64BE" w14:paraId="7E741FE5" w14:textId="77777777" w:rsidTr="00AD4A55">
        <w:tc>
          <w:tcPr>
            <w:tcW w:w="9350" w:type="dxa"/>
          </w:tcPr>
          <w:p w14:paraId="6E3360BF" w14:textId="40DC2144" w:rsidR="007972CF" w:rsidRDefault="007972CF" w:rsidP="00AD4A55">
            <w:pPr>
              <w:rPr>
                <w:rFonts w:cstheme="minorHAnsi"/>
                <w:color w:val="000000"/>
                <w:sz w:val="24"/>
                <w:szCs w:val="24"/>
              </w:rPr>
            </w:pPr>
            <w:r w:rsidRPr="007972CF">
              <w:rPr>
                <w:rFonts w:cstheme="minorHAnsi"/>
                <w:b/>
                <w:color w:val="000000"/>
                <w:sz w:val="24"/>
                <w:szCs w:val="24"/>
              </w:rPr>
              <w:t>Fase 1:</w:t>
            </w:r>
            <w:r w:rsidRPr="007972CF">
              <w:rPr>
                <w:rFonts w:cstheme="minorHAnsi"/>
                <w:color w:val="000000"/>
                <w:sz w:val="24"/>
                <w:szCs w:val="24"/>
              </w:rPr>
              <w:t xml:space="preserve"> </w:t>
            </w:r>
            <w:r w:rsidRPr="007972CF">
              <w:rPr>
                <w:rFonts w:cstheme="minorHAnsi"/>
                <w:b/>
                <w:color w:val="000000"/>
                <w:sz w:val="24"/>
                <w:szCs w:val="24"/>
              </w:rPr>
              <w:t>Planificación y Lanzamiento</w:t>
            </w:r>
            <w:r>
              <w:rPr>
                <w:rFonts w:cstheme="minorHAnsi"/>
                <w:b/>
                <w:color w:val="000000"/>
                <w:sz w:val="24"/>
                <w:szCs w:val="24"/>
              </w:rPr>
              <w:t xml:space="preserve"> </w:t>
            </w:r>
            <w:r w:rsidRPr="007972CF">
              <w:rPr>
                <w:rFonts w:cstheme="minorHAnsi"/>
                <w:b/>
                <w:color w:val="000000"/>
                <w:sz w:val="24"/>
                <w:szCs w:val="24"/>
              </w:rPr>
              <w:t>Conformación de Comités:</w:t>
            </w:r>
          </w:p>
          <w:p w14:paraId="6AAB96BC" w14:textId="4E12A3F0" w:rsidR="007972CF" w:rsidRP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Cada salón elige a sus 3 representantes para el "Comité Verde de Aula".</w:t>
            </w:r>
          </w:p>
          <w:p w14:paraId="6FD55B1D" w14:textId="77777777" w:rsid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Auditoría Inicial: Los comités pesan la basura de su salón durante 3 días para tener una línea base.</w:t>
            </w:r>
          </w:p>
          <w:p w14:paraId="39200784" w14:textId="77777777" w:rsid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Campanazo de Inicio: Presentación del proyecto en la asamblea escolar y colocación del cartel oficial.</w:t>
            </w:r>
          </w:p>
          <w:p w14:paraId="06AC5461" w14:textId="64334FD4" w:rsidR="007972CF" w:rsidRDefault="007972CF" w:rsidP="007972CF">
            <w:pPr>
              <w:pStyle w:val="Prrafodelista"/>
              <w:ind w:left="770"/>
              <w:rPr>
                <w:rFonts w:cstheme="minorHAnsi"/>
                <w:color w:val="000000"/>
                <w:sz w:val="24"/>
                <w:szCs w:val="24"/>
              </w:rPr>
            </w:pPr>
            <w:r w:rsidRPr="007972CF">
              <w:rPr>
                <w:rFonts w:cstheme="minorHAnsi"/>
                <w:b/>
                <w:color w:val="000000"/>
                <w:sz w:val="24"/>
                <w:szCs w:val="24"/>
              </w:rPr>
              <w:t>Fase 2: Capacitación ("R por R”) Talleres Express</w:t>
            </w:r>
            <w:r w:rsidRPr="007972CF">
              <w:rPr>
                <w:rFonts w:cstheme="minorHAnsi"/>
                <w:color w:val="000000"/>
                <w:sz w:val="24"/>
                <w:szCs w:val="24"/>
              </w:rPr>
              <w:t>:</w:t>
            </w:r>
          </w:p>
          <w:p w14:paraId="79E19E17" w14:textId="77777777" w:rsid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Charlas de 20 minutos por grupo sobre las 7R y la correcta separación.</w:t>
            </w:r>
          </w:p>
          <w:p w14:paraId="06993A49" w14:textId="77777777" w:rsid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Diseño de Contenedores: Los alumnos decoran y rotulan las cajas de cartón recicladas para el aula.</w:t>
            </w:r>
          </w:p>
          <w:p w14:paraId="0AF0543B" w14:textId="1F8A5767" w:rsidR="007972CF" w:rsidRPr="007972CF" w:rsidRDefault="007972CF" w:rsidP="007972CF">
            <w:pPr>
              <w:pStyle w:val="Prrafodelista"/>
              <w:ind w:left="770"/>
              <w:rPr>
                <w:rFonts w:cstheme="minorHAnsi"/>
                <w:b/>
                <w:color w:val="000000"/>
                <w:sz w:val="24"/>
                <w:szCs w:val="24"/>
              </w:rPr>
            </w:pPr>
            <w:r w:rsidRPr="007972CF">
              <w:rPr>
                <w:rFonts w:cstheme="minorHAnsi"/>
                <w:b/>
                <w:color w:val="000000"/>
                <w:sz w:val="24"/>
                <w:szCs w:val="24"/>
              </w:rPr>
              <w:t>Fase 3: Operación y Monitoreo</w:t>
            </w:r>
            <w:r>
              <w:rPr>
                <w:rFonts w:cstheme="minorHAnsi"/>
                <w:b/>
                <w:color w:val="000000"/>
                <w:sz w:val="24"/>
                <w:szCs w:val="24"/>
              </w:rPr>
              <w:t xml:space="preserve"> </w:t>
            </w:r>
            <w:r w:rsidRPr="007972CF">
              <w:rPr>
                <w:rFonts w:cstheme="minorHAnsi"/>
                <w:b/>
                <w:color w:val="000000"/>
                <w:sz w:val="24"/>
                <w:szCs w:val="24"/>
              </w:rPr>
              <w:t>Patrullaje Diario:</w:t>
            </w:r>
          </w:p>
          <w:p w14:paraId="719D1CBB" w14:textId="77777777" w:rsid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 xml:space="preserve"> Los representantes revisan que las luces estén apagadas al salir al recreo y que los residuos estén en su lugar.</w:t>
            </w:r>
          </w:p>
          <w:p w14:paraId="228E80F3" w14:textId="77777777" w:rsid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Miércoles de Recuperación: Día asignado para vaciar los contenedores de PET y papel de los salones en el centro de acopio escolar.</w:t>
            </w:r>
          </w:p>
          <w:p w14:paraId="1E2A55D9" w14:textId="77777777" w:rsid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Reto Familiar: Envío de una infografía digital a los padres con una tarea semanal (ej. reparar una prenda o un juguete en casa).</w:t>
            </w:r>
          </w:p>
          <w:p w14:paraId="4F40F59A" w14:textId="77777777" w:rsidR="007972CF" w:rsidRDefault="007972CF" w:rsidP="007972CF">
            <w:pPr>
              <w:pStyle w:val="Prrafodelista"/>
              <w:ind w:left="770"/>
              <w:rPr>
                <w:rFonts w:cstheme="minorHAnsi"/>
                <w:color w:val="000000"/>
                <w:sz w:val="24"/>
                <w:szCs w:val="24"/>
              </w:rPr>
            </w:pPr>
            <w:r w:rsidRPr="007972CF">
              <w:rPr>
                <w:rFonts w:cstheme="minorHAnsi"/>
                <w:b/>
                <w:color w:val="000000"/>
                <w:sz w:val="24"/>
                <w:szCs w:val="24"/>
              </w:rPr>
              <w:lastRenderedPageBreak/>
              <w:t>Fase 4: Evaluación y Premiación</w:t>
            </w:r>
            <w:r>
              <w:rPr>
                <w:rFonts w:cstheme="minorHAnsi"/>
                <w:b/>
                <w:color w:val="000000"/>
                <w:sz w:val="24"/>
                <w:szCs w:val="24"/>
              </w:rPr>
              <w:t xml:space="preserve"> </w:t>
            </w:r>
            <w:r w:rsidRPr="007972CF">
              <w:rPr>
                <w:rFonts w:cstheme="minorHAnsi"/>
                <w:b/>
                <w:color w:val="000000"/>
                <w:sz w:val="24"/>
                <w:szCs w:val="24"/>
              </w:rPr>
              <w:t>Auditoría Final:</w:t>
            </w:r>
            <w:r w:rsidRPr="007972CF">
              <w:rPr>
                <w:rFonts w:cstheme="minorHAnsi"/>
                <w:color w:val="000000"/>
                <w:sz w:val="24"/>
                <w:szCs w:val="24"/>
              </w:rPr>
              <w:t xml:space="preserve"> Pesaje de control para calcular el porcentaje de basura reducida.</w:t>
            </w:r>
          </w:p>
          <w:p w14:paraId="23406A52" w14:textId="77777777" w:rsidR="007972CF" w:rsidRDefault="007972CF" w:rsidP="007972CF">
            <w:pPr>
              <w:pStyle w:val="Prrafodelista"/>
              <w:numPr>
                <w:ilvl w:val="0"/>
                <w:numId w:val="12"/>
              </w:numPr>
              <w:rPr>
                <w:rFonts w:cstheme="minorHAnsi"/>
                <w:color w:val="000000"/>
                <w:sz w:val="24"/>
                <w:szCs w:val="24"/>
              </w:rPr>
            </w:pPr>
            <w:r w:rsidRPr="007972CF">
              <w:rPr>
                <w:rFonts w:cstheme="minorHAnsi"/>
                <w:color w:val="000000"/>
                <w:sz w:val="24"/>
                <w:szCs w:val="24"/>
              </w:rPr>
              <w:t>Feria Ecológica: Exposición en el patio escolar de los objetos renovados y reparados por los alumnos.</w:t>
            </w:r>
          </w:p>
          <w:p w14:paraId="71B5F120" w14:textId="6044D7E6" w:rsidR="00326A5D" w:rsidRPr="007972CF" w:rsidRDefault="007972CF" w:rsidP="00AD4A55">
            <w:pPr>
              <w:pStyle w:val="Prrafodelista"/>
              <w:numPr>
                <w:ilvl w:val="0"/>
                <w:numId w:val="12"/>
              </w:numPr>
              <w:rPr>
                <w:rFonts w:cstheme="minorHAnsi"/>
                <w:color w:val="000000"/>
                <w:sz w:val="24"/>
                <w:szCs w:val="24"/>
              </w:rPr>
            </w:pPr>
            <w:r w:rsidRPr="007972CF">
              <w:rPr>
                <w:rFonts w:cstheme="minorHAnsi"/>
                <w:color w:val="000000"/>
                <w:sz w:val="24"/>
                <w:szCs w:val="24"/>
              </w:rPr>
              <w:t>Clausura: Entrega del distintivo físico "Aula Verde Oro, Plata o Bronce" según su desempeño.</w:t>
            </w:r>
            <w:bookmarkStart w:id="0" w:name="_GoBack"/>
            <w:bookmarkEnd w:id="0"/>
          </w:p>
          <w:p w14:paraId="6BF05830" w14:textId="77777777" w:rsidR="00326A5D" w:rsidRPr="001E64BE" w:rsidRDefault="00326A5D" w:rsidP="00AD4A55">
            <w:pPr>
              <w:rPr>
                <w:rFonts w:cstheme="minorHAnsi"/>
                <w:color w:val="000000"/>
                <w:sz w:val="24"/>
                <w:szCs w:val="24"/>
              </w:rPr>
            </w:pPr>
          </w:p>
        </w:tc>
      </w:tr>
    </w:tbl>
    <w:p w14:paraId="5544FA5F" w14:textId="77777777" w:rsidR="00326A5D" w:rsidRPr="001E64BE" w:rsidRDefault="00326A5D"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ACE9FBC" w14:textId="77777777" w:rsidR="00326A5D" w:rsidRPr="001E64BE" w:rsidRDefault="00326A5D"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6FAB01E"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highlight w:val="white"/>
        </w:rPr>
      </w:pPr>
      <w:r w:rsidRPr="001E64BE">
        <w:rPr>
          <w:rFonts w:cstheme="minorHAnsi"/>
          <w:b/>
          <w:bCs/>
          <w:color w:val="000000"/>
          <w:sz w:val="24"/>
          <w:szCs w:val="24"/>
        </w:rPr>
        <w:t xml:space="preserve">IMPORTANTE </w:t>
      </w:r>
    </w:p>
    <w:p w14:paraId="7A7733F6" w14:textId="77777777" w:rsidR="0026746A" w:rsidRPr="001E64BE" w:rsidRDefault="0026746A" w:rsidP="0026746A">
      <w:pPr>
        <w:pStyle w:val="Sinespaciado"/>
        <w:rPr>
          <w:rFonts w:asciiTheme="minorHAnsi" w:hAnsiTheme="minorHAnsi" w:cstheme="minorHAnsi"/>
          <w:sz w:val="24"/>
          <w:szCs w:val="24"/>
          <w:lang w:val="es-MX"/>
        </w:rPr>
      </w:pPr>
    </w:p>
    <w:p w14:paraId="58D5C67D" w14:textId="5546A5B2" w:rsidR="0026746A" w:rsidRPr="001E64BE" w:rsidRDefault="0026746A" w:rsidP="0026746A">
      <w:pPr>
        <w:pStyle w:val="Sinespaciado"/>
        <w:rPr>
          <w:rFonts w:asciiTheme="minorHAnsi" w:hAnsiTheme="minorHAnsi" w:cstheme="minorHAnsi"/>
          <w:sz w:val="24"/>
          <w:szCs w:val="24"/>
          <w:lang w:val="es-MX"/>
        </w:rPr>
      </w:pPr>
      <w:r w:rsidRPr="001E64BE">
        <w:rPr>
          <w:rFonts w:asciiTheme="minorHAnsi" w:hAnsiTheme="minorHAnsi" w:cstheme="minorHAnsi"/>
          <w:sz w:val="24"/>
          <w:szCs w:val="24"/>
          <w:lang w:val="es-MX"/>
        </w:rPr>
        <w:t>Las líneas son para que visualices el espacio para escribir; puedes eliminarlas y dejar solo el texto con la siguiente tipografía: Calibri (11).</w:t>
      </w:r>
    </w:p>
    <w:p w14:paraId="1C2C8520" w14:textId="77777777" w:rsidR="0026746A" w:rsidRPr="001E64BE" w:rsidRDefault="0026746A" w:rsidP="0026746A">
      <w:pPr>
        <w:rPr>
          <w:rFonts w:cstheme="minorHAnsi"/>
          <w:b/>
          <w:color w:val="808080" w:themeColor="background1" w:themeShade="80"/>
          <w:sz w:val="24"/>
          <w:szCs w:val="24"/>
        </w:rPr>
      </w:pPr>
    </w:p>
    <w:p w14:paraId="72FBDCB0" w14:textId="77777777" w:rsidR="0026746A" w:rsidRPr="001E64BE" w:rsidRDefault="0026746A" w:rsidP="0026746A">
      <w:pPr>
        <w:rPr>
          <w:rFonts w:cstheme="minorHAnsi"/>
          <w:sz w:val="24"/>
          <w:szCs w:val="24"/>
        </w:rPr>
      </w:pPr>
      <w:r w:rsidRPr="001E64BE">
        <w:rPr>
          <w:rFonts w:cstheme="minorHAnsi"/>
          <w:b/>
          <w:color w:val="808080" w:themeColor="background1" w:themeShade="80"/>
          <w:sz w:val="24"/>
          <w:szCs w:val="24"/>
        </w:rPr>
        <w:t>__________________________ Afirmo que esta actividad es de mi autoría y establezco que para la elaboración de la misma he seguido los lineamientos del Código de Ética del Tecnológico de Monterrey.</w:t>
      </w:r>
    </w:p>
    <w:p w14:paraId="434E3164" w14:textId="77777777" w:rsidR="0026746A" w:rsidRPr="001E64BE" w:rsidRDefault="0026746A" w:rsidP="0026746A">
      <w:pPr>
        <w:spacing w:before="100" w:beforeAutospacing="1" w:after="100" w:afterAutospacing="1" w:line="240" w:lineRule="auto"/>
        <w:rPr>
          <w:rFonts w:eastAsia="Times New Roman" w:cstheme="minorHAnsi"/>
          <w:sz w:val="24"/>
          <w:szCs w:val="24"/>
        </w:rPr>
      </w:pPr>
    </w:p>
    <w:p w14:paraId="29C9A112" w14:textId="77777777" w:rsidR="0026746A" w:rsidRPr="001E64BE" w:rsidRDefault="0026746A" w:rsidP="0026746A">
      <w:pPr>
        <w:rPr>
          <w:rStyle w:val="Textoennegrita"/>
          <w:rFonts w:cstheme="minorHAnsi"/>
          <w:color w:val="808080"/>
          <w:sz w:val="24"/>
          <w:szCs w:val="24"/>
        </w:rPr>
      </w:pPr>
    </w:p>
    <w:p w14:paraId="1AA27788" w14:textId="77777777" w:rsidR="0026746A" w:rsidRPr="001E64BE" w:rsidRDefault="0026746A" w:rsidP="00E0028E">
      <w:pPr>
        <w:spacing w:after="0" w:line="240" w:lineRule="auto"/>
        <w:rPr>
          <w:rFonts w:cstheme="minorHAnsi"/>
          <w:b/>
          <w:bCs/>
          <w:color w:val="00B050"/>
          <w:sz w:val="24"/>
          <w:szCs w:val="24"/>
        </w:rPr>
      </w:pPr>
    </w:p>
    <w:p w14:paraId="72F916E7" w14:textId="77777777" w:rsidR="00E0028E" w:rsidRPr="001E64BE" w:rsidRDefault="00E0028E">
      <w:pPr>
        <w:rPr>
          <w:rStyle w:val="Textoennegrita"/>
          <w:rFonts w:cstheme="minorHAnsi"/>
          <w:color w:val="808080"/>
          <w:sz w:val="24"/>
          <w:szCs w:val="24"/>
        </w:rPr>
      </w:pPr>
    </w:p>
    <w:sectPr w:rsidR="00E0028E" w:rsidRPr="001E64B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71AFF" w14:textId="77777777" w:rsidR="005E1A61" w:rsidRDefault="005E1A61" w:rsidP="00331D18">
      <w:pPr>
        <w:spacing w:after="0" w:line="240" w:lineRule="auto"/>
      </w:pPr>
      <w:r>
        <w:separator/>
      </w:r>
    </w:p>
  </w:endnote>
  <w:endnote w:type="continuationSeparator" w:id="0">
    <w:p w14:paraId="12260006" w14:textId="77777777" w:rsidR="005E1A61" w:rsidRDefault="005E1A61" w:rsidP="00331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0754B" w14:textId="4B6C572F" w:rsidR="00F11A75" w:rsidRDefault="00F11A75" w:rsidP="00F11A75">
    <w:pPr>
      <w:pStyle w:val="Piedepgina"/>
      <w:jc w:val="right"/>
    </w:pPr>
    <w:r>
      <w:t xml:space="preserve">Tecnológico de Monterrey, México.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FBF23" w14:textId="77777777" w:rsidR="005E1A61" w:rsidRDefault="005E1A61" w:rsidP="00331D18">
      <w:pPr>
        <w:spacing w:after="0" w:line="240" w:lineRule="auto"/>
      </w:pPr>
      <w:r>
        <w:separator/>
      </w:r>
    </w:p>
  </w:footnote>
  <w:footnote w:type="continuationSeparator" w:id="0">
    <w:p w14:paraId="478C0349" w14:textId="77777777" w:rsidR="005E1A61" w:rsidRDefault="005E1A61" w:rsidP="00331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D2A54" w14:textId="6B3BEEB4" w:rsidR="00331D18" w:rsidRDefault="00331D18">
    <w:pPr>
      <w:pStyle w:val="Encabezado"/>
    </w:pPr>
    <w:r>
      <w:rPr>
        <w:noProof/>
        <w:bdr w:val="none" w:sz="0" w:space="0" w:color="auto" w:frame="1"/>
        <w:lang w:eastAsia="es-MX"/>
      </w:rPr>
      <w:drawing>
        <wp:anchor distT="0" distB="0" distL="114300" distR="114300" simplePos="0" relativeHeight="251658240" behindDoc="0" locked="0" layoutInCell="1" allowOverlap="1" wp14:anchorId="79A5133C" wp14:editId="722F81A7">
          <wp:simplePos x="0" y="0"/>
          <wp:positionH relativeFrom="page">
            <wp:align>left</wp:align>
          </wp:positionH>
          <wp:positionV relativeFrom="paragraph">
            <wp:posOffset>-457200</wp:posOffset>
          </wp:positionV>
          <wp:extent cx="7766050" cy="970280"/>
          <wp:effectExtent l="0" t="0" r="0" b="127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990" cy="9778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C5F1"/>
      </v:shape>
    </w:pict>
  </w:numPicBullet>
  <w:abstractNum w:abstractNumId="0" w15:restartNumberingAfterBreak="0">
    <w:nsid w:val="03CC5B9F"/>
    <w:multiLevelType w:val="hybridMultilevel"/>
    <w:tmpl w:val="1D2213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E6E91"/>
    <w:multiLevelType w:val="hybridMultilevel"/>
    <w:tmpl w:val="A3823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840654"/>
    <w:multiLevelType w:val="multilevel"/>
    <w:tmpl w:val="D3D40AF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0D60D6"/>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35418D2"/>
    <w:multiLevelType w:val="hybridMultilevel"/>
    <w:tmpl w:val="D3FC2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D030CB3"/>
    <w:multiLevelType w:val="multilevel"/>
    <w:tmpl w:val="A9AC9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38443D4F"/>
    <w:multiLevelType w:val="hybridMultilevel"/>
    <w:tmpl w:val="6AB89D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BE77770"/>
    <w:multiLevelType w:val="hybridMultilevel"/>
    <w:tmpl w:val="14348FBE"/>
    <w:lvl w:ilvl="0" w:tplc="080A0007">
      <w:start w:val="1"/>
      <w:numFmt w:val="bullet"/>
      <w:lvlText w:val=""/>
      <w:lvlPicBulletId w:val="0"/>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8" w15:restartNumberingAfterBreak="0">
    <w:nsid w:val="5D401EEB"/>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5DA831E0"/>
    <w:multiLevelType w:val="hybridMultilevel"/>
    <w:tmpl w:val="55F279E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1117752"/>
    <w:multiLevelType w:val="hybridMultilevel"/>
    <w:tmpl w:val="33E093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6E15A45"/>
    <w:multiLevelType w:val="multilevel"/>
    <w:tmpl w:val="AC76D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11"/>
  </w:num>
  <w:num w:numId="4">
    <w:abstractNumId w:val="3"/>
  </w:num>
  <w:num w:numId="5">
    <w:abstractNumId w:val="8"/>
  </w:num>
  <w:num w:numId="6">
    <w:abstractNumId w:val="9"/>
  </w:num>
  <w:num w:numId="7">
    <w:abstractNumId w:val="10"/>
  </w:num>
  <w:num w:numId="8">
    <w:abstractNumId w:val="1"/>
  </w:num>
  <w:num w:numId="9">
    <w:abstractNumId w:val="4"/>
  </w:num>
  <w:num w:numId="10">
    <w:abstractNumId w:val="0"/>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18"/>
    <w:rsid w:val="00004D7D"/>
    <w:rsid w:val="000239D7"/>
    <w:rsid w:val="0007305A"/>
    <w:rsid w:val="000E6538"/>
    <w:rsid w:val="001019C7"/>
    <w:rsid w:val="00165560"/>
    <w:rsid w:val="001A56D0"/>
    <w:rsid w:val="001D3497"/>
    <w:rsid w:val="001E35E7"/>
    <w:rsid w:val="001E64BE"/>
    <w:rsid w:val="00205F5F"/>
    <w:rsid w:val="0026746A"/>
    <w:rsid w:val="002B18AD"/>
    <w:rsid w:val="002C3FB2"/>
    <w:rsid w:val="00326A5D"/>
    <w:rsid w:val="00331D18"/>
    <w:rsid w:val="00371C90"/>
    <w:rsid w:val="00383841"/>
    <w:rsid w:val="003B2F32"/>
    <w:rsid w:val="0043553E"/>
    <w:rsid w:val="0043752C"/>
    <w:rsid w:val="0044208E"/>
    <w:rsid w:val="004520B8"/>
    <w:rsid w:val="004805FE"/>
    <w:rsid w:val="004A22E9"/>
    <w:rsid w:val="004B7C2A"/>
    <w:rsid w:val="005053A2"/>
    <w:rsid w:val="00523878"/>
    <w:rsid w:val="00555E53"/>
    <w:rsid w:val="005C38B2"/>
    <w:rsid w:val="005E1A61"/>
    <w:rsid w:val="00627F7C"/>
    <w:rsid w:val="00691424"/>
    <w:rsid w:val="006B1989"/>
    <w:rsid w:val="006D6BB6"/>
    <w:rsid w:val="007303DC"/>
    <w:rsid w:val="00751AF5"/>
    <w:rsid w:val="007972CF"/>
    <w:rsid w:val="007A3D69"/>
    <w:rsid w:val="007B4811"/>
    <w:rsid w:val="0089748B"/>
    <w:rsid w:val="00967949"/>
    <w:rsid w:val="009910A1"/>
    <w:rsid w:val="009C098C"/>
    <w:rsid w:val="00AC12AB"/>
    <w:rsid w:val="00AE6274"/>
    <w:rsid w:val="00B1136F"/>
    <w:rsid w:val="00B64B21"/>
    <w:rsid w:val="00D03C22"/>
    <w:rsid w:val="00D96D94"/>
    <w:rsid w:val="00E0028E"/>
    <w:rsid w:val="00E4365C"/>
    <w:rsid w:val="00E469FF"/>
    <w:rsid w:val="00EE4F0D"/>
    <w:rsid w:val="00F11A75"/>
    <w:rsid w:val="00F40B16"/>
    <w:rsid w:val="00FE5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777A"/>
  <w15:chartTrackingRefBased/>
  <w15:docId w15:val="{92ECFE8C-E5CE-445F-9435-591EDFCF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D1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31D18"/>
    <w:rPr>
      <w:lang w:val="es-MX"/>
    </w:rPr>
  </w:style>
  <w:style w:type="paragraph" w:styleId="Piedepgina">
    <w:name w:val="footer"/>
    <w:basedOn w:val="Normal"/>
    <w:link w:val="PiedepginaCar"/>
    <w:uiPriority w:val="99"/>
    <w:unhideWhenUsed/>
    <w:rsid w:val="00331D1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31D18"/>
    <w:rPr>
      <w:lang w:val="es-MX"/>
    </w:rPr>
  </w:style>
  <w:style w:type="character" w:styleId="Textoennegrita">
    <w:name w:val="Strong"/>
    <w:basedOn w:val="Fuentedeprrafopredeter"/>
    <w:uiPriority w:val="22"/>
    <w:qFormat/>
    <w:rsid w:val="00331D18"/>
    <w:rPr>
      <w:b/>
      <w:bCs/>
    </w:rPr>
  </w:style>
  <w:style w:type="paragraph" w:styleId="Sinespaciado">
    <w:name w:val="No Spacing"/>
    <w:uiPriority w:val="1"/>
    <w:qFormat/>
    <w:rsid w:val="00331D18"/>
    <w:pPr>
      <w:spacing w:after="0" w:line="240" w:lineRule="auto"/>
    </w:pPr>
    <w:rPr>
      <w:rFonts w:ascii="Calibri" w:eastAsia="Calibri" w:hAnsi="Calibri" w:cs="Times New Roman"/>
    </w:rPr>
  </w:style>
  <w:style w:type="table" w:styleId="Tablaconcuadrcula">
    <w:name w:val="Table Grid"/>
    <w:basedOn w:val="Tablanormal"/>
    <w:uiPriority w:val="39"/>
    <w:rsid w:val="00E00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B2F32"/>
    <w:rPr>
      <w:sz w:val="16"/>
      <w:szCs w:val="16"/>
    </w:rPr>
  </w:style>
  <w:style w:type="paragraph" w:styleId="Prrafodelista">
    <w:name w:val="List Paragraph"/>
    <w:basedOn w:val="Normal"/>
    <w:uiPriority w:val="34"/>
    <w:qFormat/>
    <w:rsid w:val="0026746A"/>
    <w:pPr>
      <w:ind w:left="720"/>
      <w:contextualSpacing/>
    </w:pPr>
  </w:style>
  <w:style w:type="paragraph" w:styleId="NormalWeb">
    <w:name w:val="Normal (Web)"/>
    <w:basedOn w:val="Normal"/>
    <w:uiPriority w:val="99"/>
    <w:semiHidden/>
    <w:unhideWhenUsed/>
    <w:rsid w:val="00004D7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994246">
      <w:bodyDiv w:val="1"/>
      <w:marLeft w:val="0"/>
      <w:marRight w:val="0"/>
      <w:marTop w:val="0"/>
      <w:marBottom w:val="0"/>
      <w:divBdr>
        <w:top w:val="none" w:sz="0" w:space="0" w:color="auto"/>
        <w:left w:val="none" w:sz="0" w:space="0" w:color="auto"/>
        <w:bottom w:val="none" w:sz="0" w:space="0" w:color="auto"/>
        <w:right w:val="none" w:sz="0" w:space="0" w:color="auto"/>
      </w:divBdr>
    </w:div>
    <w:div w:id="8781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2884</TotalTime>
  <Pages>5</Pages>
  <Words>1646</Words>
  <Characters>9056</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Angelina Cortés Guerrero</dc:creator>
  <cp:keywords/>
  <dc:description/>
  <cp:lastModifiedBy>DELL INSPIRON</cp:lastModifiedBy>
  <cp:revision>25</cp:revision>
  <dcterms:created xsi:type="dcterms:W3CDTF">2026-05-23T01:06:00Z</dcterms:created>
  <dcterms:modified xsi:type="dcterms:W3CDTF">2026-06-29T20:32:00Z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146751dd-b8c2-4540-9f82-c64428120a65</vt:lpwstr>
  </property>
</Properties>
</file>